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9CF1CA8" w14:textId="77777777" w:rsidR="00CE4A8E" w:rsidRDefault="00225E23" w:rsidP="005B1F7F">
            <w:pPr>
              <w:jc w:val="center"/>
              <w:rPr>
                <w:rFonts w:ascii="Calibri Light" w:hAnsi="Calibri Light" w:cs="Calibri Light"/>
                <w:b/>
              </w:rPr>
            </w:pPr>
            <w:r>
              <w:rPr>
                <w:rFonts w:ascii="Calibri Light" w:hAnsi="Calibri Light" w:cs="Calibri Light"/>
                <w:b/>
              </w:rPr>
              <w:fldChar w:fldCharType="begin">
                <w:ffData>
                  <w:name w:val="Tekstas1"/>
                  <w:enabled/>
                  <w:calcOnExit w:val="0"/>
                  <w:textInput>
                    <w:default w:val="Pripučiamosios palapinės su papildoma įranga (nuo 40 kv.m. iki 65 kv.m.)"/>
                  </w:textInput>
                </w:ffData>
              </w:fldChar>
            </w:r>
            <w:bookmarkStart w:id="0" w:name="Tekstas1"/>
            <w:r>
              <w:rPr>
                <w:rFonts w:ascii="Calibri Light" w:hAnsi="Calibri Light" w:cs="Calibri Light"/>
                <w:b/>
              </w:rPr>
              <w:instrText xml:space="preserve"> FORMTEXT </w:instrText>
            </w:r>
            <w:r>
              <w:rPr>
                <w:rFonts w:ascii="Calibri Light" w:hAnsi="Calibri Light" w:cs="Calibri Light"/>
                <w:b/>
              </w:rPr>
            </w:r>
            <w:r>
              <w:rPr>
                <w:rFonts w:ascii="Calibri Light" w:hAnsi="Calibri Light" w:cs="Calibri Light"/>
                <w:b/>
              </w:rPr>
              <w:fldChar w:fldCharType="separate"/>
            </w:r>
            <w:r>
              <w:rPr>
                <w:rFonts w:ascii="Calibri Light" w:hAnsi="Calibri Light" w:cs="Calibri Light"/>
                <w:b/>
                <w:noProof/>
              </w:rPr>
              <w:t>Pripučiamosios palapinės su papildoma įranga (nuo 40 kv.m. iki 65 kv.m.)</w:t>
            </w:r>
            <w:r>
              <w:rPr>
                <w:rFonts w:ascii="Calibri Light" w:hAnsi="Calibri Light" w:cs="Calibri Light"/>
                <w:b/>
              </w:rPr>
              <w:fldChar w:fldCharType="end"/>
            </w:r>
            <w:bookmarkEnd w:id="0"/>
          </w:p>
          <w:p w14:paraId="61EDF3C0" w14:textId="77777777" w:rsidR="00225E23" w:rsidRDefault="00225E23" w:rsidP="005B1F7F">
            <w:pPr>
              <w:jc w:val="center"/>
              <w:rPr>
                <w:rFonts w:ascii="Calibri Light" w:hAnsi="Calibri Light" w:cs="Calibri Light"/>
                <w:b/>
              </w:rPr>
            </w:pPr>
          </w:p>
          <w:p w14:paraId="658280B9" w14:textId="4E3E4D43" w:rsidR="00225E23" w:rsidRPr="005244DC" w:rsidRDefault="00225E23" w:rsidP="005B1F7F">
            <w:pPr>
              <w:jc w:val="center"/>
              <w:rPr>
                <w:rFonts w:ascii="Calibri Light" w:hAnsi="Calibri Light" w:cs="Calibri Light"/>
                <w:b/>
              </w:rPr>
            </w:pPr>
            <w:r>
              <w:rPr>
                <w:rFonts w:ascii="Calibri Light" w:hAnsi="Calibri Light" w:cs="Calibri Light"/>
                <w:b/>
              </w:rPr>
              <w:t>1-a pirkimo dalis</w:t>
            </w:r>
          </w:p>
        </w:tc>
      </w:tr>
    </w:tbl>
    <w:p w14:paraId="05E171B2" w14:textId="77777777" w:rsidR="00896394" w:rsidRPr="005244DC" w:rsidRDefault="00896394" w:rsidP="00896394">
      <w:pPr>
        <w:spacing w:after="0" w:line="120" w:lineRule="auto"/>
        <w:rPr>
          <w:rFonts w:ascii="Calibri Light" w:hAnsi="Calibri Light" w:cs="Calibri Ligh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rPr>
            </w:pPr>
            <w:r>
              <w:rPr>
                <w:rFonts w:ascii="Calibri Light" w:hAnsi="Calibri Light" w:cs="Calibri Light"/>
                <w:bCs/>
              </w:rPr>
              <w:t xml:space="preserve">Priešgaisrinės apsaugos ir gelbėjimo </w:t>
            </w:r>
            <w:r w:rsidR="00E35EAA" w:rsidRPr="005244DC">
              <w:rPr>
                <w:rFonts w:ascii="Calibri Light" w:hAnsi="Calibri Light" w:cs="Calibri Light"/>
                <w:bCs/>
              </w:rPr>
              <w:t>departamentui</w:t>
            </w:r>
          </w:p>
          <w:p w14:paraId="75E401E2" w14:textId="1F6CCCD0" w:rsidR="00E35EAA" w:rsidRPr="005244DC" w:rsidRDefault="00E35EAA" w:rsidP="00A00C6B">
            <w:pPr>
              <w:rPr>
                <w:rFonts w:ascii="Calibri Light" w:hAnsi="Calibri Light" w:cs="Calibri Light"/>
                <w:bCs/>
              </w:rPr>
            </w:pPr>
            <w:r w:rsidRPr="005244DC">
              <w:rPr>
                <w:rFonts w:ascii="Calibri Light" w:hAnsi="Calibri Light" w:cs="Calibri Light"/>
                <w:bCs/>
              </w:rPr>
              <w:t xml:space="preserve">prie </w:t>
            </w:r>
            <w:r w:rsidR="000D3EBA">
              <w:rPr>
                <w:rFonts w:ascii="Calibri Light" w:hAnsi="Calibri Light" w:cs="Calibri Light"/>
                <w:bCs/>
              </w:rPr>
              <w:t>V</w:t>
            </w:r>
            <w:r w:rsidRPr="005244DC">
              <w:rPr>
                <w:rFonts w:ascii="Calibri Light" w:hAnsi="Calibri Light" w:cs="Calibri Light"/>
                <w:bCs/>
              </w:rPr>
              <w:t>idaus reikalų ministerijos</w:t>
            </w:r>
          </w:p>
          <w:p w14:paraId="47292952" w14:textId="77777777" w:rsidR="00E35EAA" w:rsidRPr="005244DC" w:rsidRDefault="00E35EAA" w:rsidP="00A00C6B">
            <w:pPr>
              <w:rPr>
                <w:rFonts w:ascii="Calibri Light" w:hAnsi="Calibri Light" w:cs="Calibri Light"/>
                <w:bCs/>
                <w:i/>
                <w:sz w:val="16"/>
                <w:szCs w:val="16"/>
              </w:rPr>
            </w:pPr>
            <w:r w:rsidRPr="005244DC">
              <w:rPr>
                <w:rFonts w:ascii="Calibri Light" w:hAnsi="Calibri Light" w:cs="Calibri Light"/>
                <w:bCs/>
                <w:i/>
                <w:sz w:val="16"/>
                <w:szCs w:val="16"/>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rPr>
            </w:pPr>
          </w:p>
        </w:tc>
      </w:tr>
    </w:tbl>
    <w:p w14:paraId="056D1A2A" w14:textId="77777777" w:rsidR="00E35EAA" w:rsidRPr="005244DC" w:rsidRDefault="00E35EAA" w:rsidP="00A00C6B">
      <w:pPr>
        <w:spacing w:after="0" w:line="120" w:lineRule="auto"/>
        <w:rPr>
          <w:rFonts w:ascii="Calibri Light" w:hAnsi="Calibri Light" w:cs="Calibri Ligh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fldChar w:fldCharType="begin">
                <w:ffData>
                  <w:name w:val=""/>
                  <w:enabled/>
                  <w:calcOnExit w:val="0"/>
                  <w:textInput/>
                </w:ffData>
              </w:fldChar>
            </w:r>
            <w:r w:rsidRPr="005244DC">
              <w:rPr>
                <w:rFonts w:ascii="Calibri Light" w:hAnsi="Calibri Light" w:cs="Calibri Light"/>
                <w:b w:val="0"/>
                <w:bCs w:val="0"/>
                <w:sz w:val="22"/>
                <w:szCs w:val="22"/>
              </w:rPr>
              <w:instrText xml:space="preserve"> FORMTEXT </w:instrText>
            </w:r>
            <w:r w:rsidRPr="005244DC">
              <w:rPr>
                <w:rFonts w:ascii="Calibri Light" w:hAnsi="Calibri Light" w:cs="Calibri Light"/>
                <w:b w:val="0"/>
                <w:bCs w:val="0"/>
                <w:sz w:val="22"/>
                <w:szCs w:val="22"/>
              </w:rPr>
            </w:r>
            <w:r w:rsidRPr="005244DC">
              <w:rPr>
                <w:rFonts w:ascii="Calibri Light" w:hAnsi="Calibri Light" w:cs="Calibri Light"/>
                <w:b w:val="0"/>
                <w:bCs w:val="0"/>
                <w:sz w:val="22"/>
                <w:szCs w:val="22"/>
              </w:rPr>
              <w:fldChar w:fldCharType="separate"/>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sz w:val="22"/>
                <w:szCs w:val="22"/>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fldChar w:fldCharType="begin">
                <w:ffData>
                  <w:name w:val=""/>
                  <w:enabled/>
                  <w:calcOnExit w:val="0"/>
                  <w:textInput/>
                </w:ffData>
              </w:fldChar>
            </w:r>
            <w:r w:rsidRPr="005244DC">
              <w:rPr>
                <w:rFonts w:ascii="Calibri Light" w:hAnsi="Calibri Light" w:cs="Calibri Light"/>
                <w:b w:val="0"/>
                <w:bCs w:val="0"/>
                <w:sz w:val="22"/>
                <w:szCs w:val="22"/>
              </w:rPr>
              <w:instrText xml:space="preserve"> FORMTEXT </w:instrText>
            </w:r>
            <w:r w:rsidRPr="005244DC">
              <w:rPr>
                <w:rFonts w:ascii="Calibri Light" w:hAnsi="Calibri Light" w:cs="Calibri Light"/>
                <w:b w:val="0"/>
                <w:bCs w:val="0"/>
                <w:sz w:val="22"/>
                <w:szCs w:val="22"/>
              </w:rPr>
            </w:r>
            <w:r w:rsidRPr="005244DC">
              <w:rPr>
                <w:rFonts w:ascii="Calibri Light" w:hAnsi="Calibri Light" w:cs="Calibri Light"/>
                <w:b w:val="0"/>
                <w:bCs w:val="0"/>
                <w:sz w:val="22"/>
                <w:szCs w:val="22"/>
              </w:rPr>
              <w:fldChar w:fldCharType="separate"/>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sz w:val="22"/>
                <w:szCs w:val="22"/>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position w:val="6"/>
                <w:sz w:val="22"/>
                <w:szCs w:val="22"/>
              </w:rPr>
              <w:t>(Vieta)</w:t>
            </w:r>
          </w:p>
        </w:tc>
      </w:tr>
    </w:tbl>
    <w:p w14:paraId="18D475E3" w14:textId="7D156E03" w:rsidR="00D62727" w:rsidRPr="005244DC" w:rsidRDefault="00A00C6B" w:rsidP="00A00C6B">
      <w:pPr>
        <w:spacing w:after="0" w:line="120" w:lineRule="auto"/>
        <w:rPr>
          <w:rFonts w:ascii="Calibri Light" w:hAnsi="Calibri Light" w:cs="Calibri Light"/>
        </w:rPr>
      </w:pPr>
      <w:r w:rsidRPr="005244DC">
        <w:rPr>
          <w:rFonts w:ascii="Calibri Light" w:hAnsi="Calibri Light" w:cs="Calibri Ligh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rPr>
      </w:pPr>
      <w:r w:rsidRPr="005244DC">
        <w:rPr>
          <w:rFonts w:ascii="Calibri Light" w:hAnsi="Calibri Light" w:cs="Calibri Light"/>
          <w:b/>
          <w:sz w:val="16"/>
          <w:szCs w:val="16"/>
        </w:rPr>
        <w:t xml:space="preserve"> </w:t>
      </w:r>
      <w:r w:rsidR="00D62727" w:rsidRPr="005244DC">
        <w:rPr>
          <w:rFonts w:ascii="Calibri Light" w:hAnsi="Calibri Light" w:cs="Calibri Light"/>
          <w:b/>
          <w:sz w:val="16"/>
          <w:szCs w:val="16"/>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rPr>
            </w:pPr>
            <w:r w:rsidRPr="005244DC">
              <w:rPr>
                <w:rFonts w:ascii="Calibri Light" w:hAnsi="Calibri Light" w:cs="Calibri Light"/>
                <w:i/>
                <w:sz w:val="20"/>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rPr>
            </w:pPr>
            <w:r w:rsidRPr="005244DC">
              <w:rPr>
                <w:rFonts w:ascii="Calibri Light" w:hAnsi="Calibri Light" w:cs="Calibri Light"/>
                <w:i/>
                <w:sz w:val="20"/>
              </w:rPr>
              <w:t>Atsakingasis partneris: Partneris Nr. 1: Partneris Nr. 2 ir t. t.:)</w:t>
            </w:r>
          </w:p>
        </w:tc>
      </w:tr>
      <w:tr w:rsidR="00D62727" w:rsidRPr="000D3EB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rPr>
            </w:pPr>
            <w:r w:rsidRPr="005244DC">
              <w:rPr>
                <w:rFonts w:ascii="Calibri Light" w:hAnsi="Calibri Light" w:cs="Calibri Light"/>
                <w:i/>
                <w:sz w:val="20"/>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rPr>
            </w:pPr>
            <w:r w:rsidRPr="005244DC">
              <w:rPr>
                <w:rFonts w:ascii="Calibri Light" w:hAnsi="Calibri Light" w:cs="Calibri Light"/>
                <w:i/>
                <w:sz w:val="20"/>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rPr>
            </w:pPr>
            <w:r w:rsidRPr="005244DC">
              <w:rPr>
                <w:rFonts w:ascii="Calibri Light" w:eastAsia="Calibri" w:hAnsi="Calibri Light" w:cs="Calibri Light"/>
                <w:b/>
                <w:color w:val="00000A"/>
                <w:sz w:val="20"/>
                <w:szCs w:val="20"/>
              </w:rPr>
              <w:t>Asmens, pateikusio pasiūlymą CVP IS priemonėmis, vardas, pavardė, pareigos</w:t>
            </w:r>
            <w:r w:rsidRPr="005244DC">
              <w:rPr>
                <w:rFonts w:ascii="Calibri Light" w:eastAsia="Calibri" w:hAnsi="Calibri Light" w:cs="Calibri Light"/>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bl>
    <w:p w14:paraId="7137865F" w14:textId="77777777" w:rsidR="00D62727" w:rsidRPr="005244DC" w:rsidRDefault="00D62727" w:rsidP="00A00C6B">
      <w:pPr>
        <w:spacing w:after="0" w:line="120" w:lineRule="auto"/>
        <w:rPr>
          <w:rFonts w:ascii="Calibri Light" w:hAnsi="Calibri Light" w:cs="Calibri Light"/>
          <w:b/>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rPr>
      </w:pPr>
      <w:r w:rsidRPr="005244DC">
        <w:rPr>
          <w:rFonts w:ascii="Calibri Light" w:hAnsi="Calibri Light" w:cs="Calibri Light"/>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rPr>
            </w:pPr>
            <w:r w:rsidRPr="00861A2B">
              <w:rPr>
                <w:rFonts w:ascii="Calibri Light" w:hAnsi="Calibri Light" w:cs="Calibri Light"/>
                <w:b/>
                <w:sz w:val="20"/>
                <w:szCs w:val="20"/>
              </w:rPr>
              <w:t>Jeigu taip, kokiu pagrindu atitinkamas</w:t>
            </w:r>
            <w:r w:rsidR="009C601C" w:rsidRPr="00861A2B">
              <w:rPr>
                <w:rFonts w:ascii="Calibri Light" w:hAnsi="Calibri Light" w:cs="Calibri Light"/>
                <w:b/>
                <w:sz w:val="20"/>
                <w:szCs w:val="20"/>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rPr>
      </w:pPr>
      <w:r w:rsidRPr="005244DC">
        <w:rPr>
          <w:rFonts w:ascii="Calibri Light" w:hAnsi="Calibri Light" w:cs="Calibri Light"/>
          <w:b/>
          <w:sz w:val="16"/>
          <w:szCs w:val="16"/>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rPr>
        <w:t>3</w:t>
      </w:r>
      <w:r w:rsidRPr="005244DC">
        <w:rPr>
          <w:rFonts w:ascii="Calibri Light" w:hAnsi="Calibri Light" w:cs="Calibri Light"/>
          <w:b/>
          <w:sz w:val="16"/>
          <w:szCs w:val="16"/>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rPr>
      </w:pPr>
      <w:r w:rsidRPr="005244DC">
        <w:rPr>
          <w:rFonts w:ascii="Calibri Light" w:hAnsi="Calibri Light" w:cs="Calibri Light"/>
          <w:b/>
          <w:sz w:val="16"/>
          <w:szCs w:val="16"/>
        </w:rPr>
        <w:t xml:space="preserve"> lentelė. </w:t>
      </w:r>
      <w:r w:rsidRPr="005244DC">
        <w:rPr>
          <w:rFonts w:ascii="Calibri Light" w:hAnsi="Calibri Light" w:cs="Calibri Light"/>
          <w:b/>
          <w:bCs/>
          <w:sz w:val="16"/>
          <w:szCs w:val="16"/>
        </w:rPr>
        <w:t xml:space="preserve">Informacija apie rėmimąsi kitų subjektų </w:t>
      </w:r>
      <w:r w:rsidRPr="005244DC">
        <w:rPr>
          <w:rFonts w:ascii="Calibri Light" w:hAnsi="Calibri Light" w:cs="Calibri Light"/>
          <w:b/>
          <w:bCs/>
          <w:noProof/>
          <w:sz w:val="16"/>
          <w:szCs w:val="16"/>
        </w:rPr>
        <w:t>pajėgumais</w:t>
      </w:r>
      <w:r w:rsidRPr="005244DC">
        <w:rPr>
          <w:rFonts w:ascii="Calibri Light" w:hAnsi="Calibri Light" w:cs="Calibri Light"/>
          <w:b/>
          <w:bCs/>
          <w:sz w:val="16"/>
          <w:szCs w:val="16"/>
        </w:rPr>
        <w:t>.</w:t>
      </w:r>
      <w:r w:rsidRPr="005244DC">
        <w:rPr>
          <w:rFonts w:ascii="Calibri Light" w:hAnsi="Calibri Light" w:cs="Calibri Light"/>
          <w:b/>
          <w:sz w:val="16"/>
          <w:szCs w:val="16"/>
        </w:rPr>
        <w:t xml:space="preserve"> Vykdant pirkimo sutartį bus pasitelkiami šie ūkio subjektai </w:t>
      </w:r>
      <w:r w:rsidRPr="005244DC">
        <w:rPr>
          <w:rFonts w:ascii="Calibri Light" w:eastAsia="Times New Roman" w:hAnsi="Calibri Light" w:cs="Calibri Light"/>
          <w:i/>
          <w:color w:val="00000A"/>
          <w:sz w:val="16"/>
          <w:szCs w:val="16"/>
        </w:rPr>
        <w:t xml:space="preserve">(Dėl kiekvieno iš ūkio subjektų, kurių </w:t>
      </w:r>
      <w:r w:rsidRPr="005244DC">
        <w:rPr>
          <w:rFonts w:ascii="Calibri Light" w:eastAsia="Times New Roman" w:hAnsi="Calibri Light" w:cs="Calibri Light"/>
          <w:i/>
          <w:noProof/>
          <w:color w:val="00000A"/>
          <w:sz w:val="16"/>
          <w:szCs w:val="16"/>
        </w:rPr>
        <w:t>pajėgumais</w:t>
      </w:r>
      <w:r w:rsidRPr="005244DC">
        <w:rPr>
          <w:rFonts w:ascii="Calibri Light" w:eastAsia="Times New Roman" w:hAnsi="Calibri Light" w:cs="Calibri Light"/>
          <w:i/>
          <w:color w:val="00000A"/>
          <w:sz w:val="16"/>
          <w:szCs w:val="16"/>
        </w:rPr>
        <w:t xml:space="preserve"> remiamasi, tiekėjas turi pateikt</w:t>
      </w:r>
      <w:r w:rsidR="00C47E4B" w:rsidRPr="005244DC">
        <w:rPr>
          <w:rFonts w:ascii="Calibri Light" w:eastAsia="Times New Roman" w:hAnsi="Calibri Light" w:cs="Calibri Light"/>
          <w:i/>
          <w:color w:val="00000A"/>
          <w:sz w:val="16"/>
          <w:szCs w:val="16"/>
        </w:rPr>
        <w:t>i</w:t>
      </w:r>
      <w:r w:rsidRPr="005244DC">
        <w:rPr>
          <w:rFonts w:ascii="Calibri Light" w:eastAsia="Times New Roman" w:hAnsi="Calibri Light" w:cs="Calibri Light"/>
          <w:i/>
          <w:color w:val="00000A"/>
          <w:sz w:val="16"/>
          <w:szCs w:val="16"/>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rPr>
        <w:t>nformacija, kurios reikalaujama</w:t>
      </w:r>
      <w:r w:rsidRPr="005244DC">
        <w:rPr>
          <w:rFonts w:ascii="Calibri Light" w:eastAsia="Times New Roman" w:hAnsi="Calibri Light" w:cs="Calibri Light"/>
          <w:i/>
          <w:color w:val="00000A"/>
          <w:sz w:val="16"/>
          <w:szCs w:val="16"/>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0D3EBA"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rPr>
            </w:pPr>
            <w:r w:rsidRPr="005244DC">
              <w:rPr>
                <w:rFonts w:ascii="Calibri Light" w:eastAsia="Times New Roman" w:hAnsi="Calibri Light" w:cs="Calibri Light"/>
                <w:b/>
                <w:color w:val="00000A"/>
                <w:sz w:val="20"/>
                <w:szCs w:val="20"/>
              </w:rPr>
              <w:t xml:space="preserve">Ūkio subjekto (-ų), </w:t>
            </w:r>
            <w:proofErr w:type="spellStart"/>
            <w:r w:rsidRPr="005244DC">
              <w:rPr>
                <w:rFonts w:ascii="Calibri Light" w:eastAsia="Times New Roman" w:hAnsi="Calibri Light" w:cs="Calibri Light"/>
                <w:b/>
                <w:iCs/>
                <w:color w:val="00000A"/>
                <w:sz w:val="20"/>
                <w:szCs w:val="20"/>
              </w:rPr>
              <w:t>kvazisubtiekėjo</w:t>
            </w:r>
            <w:proofErr w:type="spellEnd"/>
            <w:r w:rsidRPr="005244DC">
              <w:rPr>
                <w:rFonts w:ascii="Calibri Light" w:eastAsia="Times New Roman" w:hAnsi="Calibri Light" w:cs="Calibri Light"/>
                <w:b/>
                <w:iCs/>
                <w:color w:val="00000A"/>
                <w:sz w:val="20"/>
                <w:szCs w:val="20"/>
                <w:vertAlign w:val="superscript"/>
              </w:rPr>
              <w:footnoteReference w:id="2"/>
            </w:r>
            <w:r w:rsidRPr="005244DC">
              <w:rPr>
                <w:rFonts w:ascii="Calibri Light" w:eastAsia="Times New Roman" w:hAnsi="Calibri Light" w:cs="Calibri Light"/>
                <w:b/>
                <w:iCs/>
                <w:color w:val="00000A"/>
                <w:sz w:val="20"/>
                <w:szCs w:val="20"/>
              </w:rPr>
              <w:t>, trečiojo asmens</w:t>
            </w:r>
            <w:r w:rsidRPr="005244DC">
              <w:rPr>
                <w:rFonts w:ascii="Calibri Light" w:eastAsia="Times New Roman" w:hAnsi="Calibri Light" w:cs="Calibri Light"/>
                <w:b/>
                <w:iCs/>
                <w:color w:val="00000A"/>
                <w:sz w:val="20"/>
                <w:szCs w:val="20"/>
                <w:vertAlign w:val="superscript"/>
              </w:rPr>
              <w:footnoteReference w:id="3"/>
            </w:r>
            <w:r w:rsidRPr="005244DC">
              <w:rPr>
                <w:rFonts w:ascii="Calibri Light" w:eastAsia="Times New Roman" w:hAnsi="Calibri Light" w:cs="Calibri Light"/>
                <w:b/>
                <w:color w:val="00000A"/>
                <w:sz w:val="20"/>
                <w:szCs w:val="20"/>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rPr>
            </w:pPr>
            <w:r w:rsidRPr="005244DC">
              <w:rPr>
                <w:rFonts w:ascii="Calibri Light" w:eastAsia="Times New Roman" w:hAnsi="Calibri Light" w:cs="Calibri Light"/>
                <w:b/>
                <w:color w:val="00000A"/>
                <w:sz w:val="20"/>
                <w:szCs w:val="20"/>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rPr>
            </w:pPr>
            <w:r w:rsidRPr="005244DC">
              <w:rPr>
                <w:rFonts w:ascii="Calibri Light" w:hAnsi="Calibri Light" w:cs="Calibri Light"/>
                <w:b/>
                <w:iCs/>
                <w:sz w:val="20"/>
                <w:szCs w:val="20"/>
              </w:rPr>
              <w:t>Ūkio subjektas pasitelkiamas, siekiant atitikti kvalifikacijos reikalavimą</w:t>
            </w:r>
            <w:r w:rsidRPr="005244DC">
              <w:rPr>
                <w:rFonts w:ascii="Calibri Light" w:hAnsi="Calibri Light" w:cs="Calibri Light"/>
                <w:i/>
                <w:iCs/>
                <w:sz w:val="20"/>
                <w:szCs w:val="20"/>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rPr>
            </w:pPr>
            <w:r w:rsidRPr="005244DC">
              <w:rPr>
                <w:rFonts w:ascii="Calibri Light" w:hAnsi="Calibri Light" w:cs="Calibri Light"/>
                <w:b/>
                <w:color w:val="000000"/>
                <w:sz w:val="20"/>
                <w:szCs w:val="20"/>
              </w:rPr>
              <w:t xml:space="preserve">Pirkimo sutarties dalis, </w:t>
            </w:r>
            <w:r w:rsidRPr="005244DC">
              <w:rPr>
                <w:rFonts w:ascii="Calibri Light" w:hAnsi="Calibri Light" w:cs="Calibri Light"/>
                <w:color w:val="000000"/>
                <w:sz w:val="20"/>
                <w:szCs w:val="20"/>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rPr>
            </w:pPr>
            <w:r w:rsidRPr="000D3EBA">
              <w:rPr>
                <w:rFonts w:ascii="Calibri Light" w:hAnsi="Calibri Light" w:cs="Calibri Light"/>
                <w:iCs/>
                <w:color w:val="000000"/>
                <w:sz w:val="20"/>
                <w:szCs w:val="20"/>
              </w:rPr>
              <w:t>Eur su PVM (jei PVM netaikoma EUR be PVM)</w:t>
            </w:r>
            <w:r w:rsidR="00C528CF" w:rsidRPr="005244DC">
              <w:rPr>
                <w:rFonts w:ascii="Calibri Light" w:hAnsi="Calibri Light" w:cs="Calibri Light"/>
                <w:iCs/>
                <w:color w:val="000000"/>
                <w:sz w:val="20"/>
                <w:szCs w:val="20"/>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rPr>
            </w:pPr>
            <w:r w:rsidRPr="005244DC">
              <w:rPr>
                <w:rFonts w:ascii="Calibri Light" w:hAnsi="Calibri Light" w:cs="Calibri Light"/>
                <w:b/>
                <w:color w:val="000000"/>
                <w:sz w:val="20"/>
                <w:szCs w:val="20"/>
              </w:rPr>
              <w:t>Koks pateikiamas įrodymas dėl išteklių prieinamumo</w:t>
            </w:r>
            <w:r w:rsidRPr="005244DC">
              <w:rPr>
                <w:rStyle w:val="Puslapioinaosnuoroda"/>
                <w:rFonts w:ascii="Calibri Light" w:hAnsi="Calibri Light" w:cs="Calibri Light"/>
                <w:b/>
                <w:color w:val="000000"/>
                <w:sz w:val="20"/>
                <w:szCs w:val="20"/>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rPr>
      </w:pPr>
      <w:r w:rsidRPr="005244DC">
        <w:rPr>
          <w:rFonts w:ascii="Calibri Light" w:hAnsi="Calibri Light" w:cs="Calibri Light"/>
          <w:b/>
          <w:sz w:val="16"/>
          <w:szCs w:val="16"/>
        </w:rPr>
        <w:t xml:space="preserve"> </w:t>
      </w:r>
      <w:r w:rsidRPr="008B6BA1">
        <w:rPr>
          <w:rFonts w:ascii="Calibri Light" w:hAnsi="Calibri Light" w:cs="Calibri Light"/>
          <w:b/>
          <w:sz w:val="16"/>
          <w:szCs w:val="16"/>
        </w:rPr>
        <w:t xml:space="preserve">lentelė. </w:t>
      </w:r>
      <w:r w:rsidR="00325B5C" w:rsidRPr="008B6BA1">
        <w:rPr>
          <w:rFonts w:ascii="Calibri Light" w:hAnsi="Calibri Light" w:cs="Calibri Light"/>
          <w:b/>
          <w:sz w:val="16"/>
          <w:szCs w:val="16"/>
        </w:rPr>
        <w:t>Informacija apie subtiekėjus (jeigu žinoma)</w:t>
      </w:r>
      <w:r w:rsidR="00660351" w:rsidRPr="008B6BA1">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rPr>
      </w:pPr>
    </w:p>
    <w:p w14:paraId="6F2D8617" w14:textId="77777777" w:rsidR="00D62727" w:rsidRPr="005244DC" w:rsidRDefault="00D62727" w:rsidP="00A00C6B">
      <w:pPr>
        <w:spacing w:after="0" w:line="240" w:lineRule="auto"/>
        <w:rPr>
          <w:rFonts w:ascii="Calibri Light" w:hAnsi="Calibri Light" w:cs="Calibri Light"/>
        </w:rPr>
      </w:pPr>
    </w:p>
    <w:p w14:paraId="3B5A184E" w14:textId="2C3B46D4"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rPr>
      </w:pPr>
      <w:r>
        <w:rPr>
          <w:rFonts w:ascii="Calibri Light" w:hAnsi="Calibri Light" w:cs="Calibri Light"/>
          <w:b/>
          <w:sz w:val="16"/>
          <w:szCs w:val="16"/>
        </w:rPr>
        <w:t xml:space="preserve"> </w:t>
      </w:r>
      <w:r w:rsidR="00C47E4B" w:rsidRPr="005244DC">
        <w:rPr>
          <w:rFonts w:ascii="Calibri Light" w:hAnsi="Calibri Light" w:cs="Calibri Light"/>
          <w:b/>
          <w:sz w:val="16"/>
          <w:szCs w:val="16"/>
        </w:rPr>
        <w:t xml:space="preserve">lentelė. </w:t>
      </w:r>
      <w:r w:rsidR="00C62C19">
        <w:rPr>
          <w:rFonts w:ascii="Calibri Light" w:hAnsi="Calibri Light" w:cs="Calibri Light"/>
          <w:b/>
          <w:sz w:val="16"/>
          <w:szCs w:val="16"/>
        </w:rPr>
        <w:t xml:space="preserve">Siūlymas </w:t>
      </w:r>
      <w:r w:rsidR="00C47E4B" w:rsidRPr="005244DC">
        <w:rPr>
          <w:rFonts w:ascii="Calibri Light" w:hAnsi="Calibri Light" w:cs="Calibri Light"/>
          <w:b/>
          <w:sz w:val="16"/>
          <w:szCs w:val="16"/>
        </w:rPr>
        <w:t>:</w:t>
      </w:r>
      <w:r w:rsidR="00C47E4B" w:rsidRPr="005244DC">
        <w:rPr>
          <w:rFonts w:ascii="Calibri Light" w:eastAsia="Calibri" w:hAnsi="Calibri Light" w:cs="Calibri Light"/>
          <w:i/>
          <w:sz w:val="20"/>
          <w:szCs w:val="20"/>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89"/>
        <w:gridCol w:w="892"/>
        <w:gridCol w:w="1783"/>
        <w:gridCol w:w="1783"/>
        <w:gridCol w:w="1781"/>
      </w:tblGrid>
      <w:tr w:rsidR="00250D2F" w:rsidRPr="00250D2F" w14:paraId="6A22123F" w14:textId="77777777" w:rsidTr="006102C3">
        <w:trPr>
          <w:trHeight w:val="271"/>
        </w:trPr>
        <w:tc>
          <w:tcPr>
            <w:tcW w:w="1760" w:type="pct"/>
            <w:tcBorders>
              <w:top w:val="single" w:sz="4" w:space="0" w:color="000000"/>
              <w:left w:val="single" w:sz="4" w:space="0" w:color="000000"/>
              <w:bottom w:val="single" w:sz="4" w:space="0" w:color="000000"/>
              <w:right w:val="single" w:sz="4" w:space="0" w:color="000000"/>
            </w:tcBorders>
          </w:tcPr>
          <w:p w14:paraId="719BA790"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Pavadinimas</w:t>
            </w:r>
          </w:p>
        </w:tc>
        <w:tc>
          <w:tcPr>
            <w:tcW w:w="463" w:type="pct"/>
            <w:tcBorders>
              <w:top w:val="single" w:sz="4" w:space="0" w:color="000000"/>
              <w:left w:val="single" w:sz="4" w:space="0" w:color="000000"/>
              <w:bottom w:val="single" w:sz="4" w:space="0" w:color="000000"/>
              <w:right w:val="single" w:sz="4" w:space="0" w:color="000000"/>
            </w:tcBorders>
          </w:tcPr>
          <w:p w14:paraId="7B78341F"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Mato</w:t>
            </w:r>
          </w:p>
          <w:p w14:paraId="4D74905B"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vnt.</w:t>
            </w:r>
          </w:p>
        </w:tc>
        <w:tc>
          <w:tcPr>
            <w:tcW w:w="926" w:type="pct"/>
            <w:tcBorders>
              <w:top w:val="single" w:sz="4" w:space="0" w:color="000000"/>
              <w:left w:val="single" w:sz="4" w:space="0" w:color="000000"/>
              <w:bottom w:val="single" w:sz="4" w:space="0" w:color="000000"/>
              <w:right w:val="single" w:sz="4" w:space="0" w:color="000000"/>
            </w:tcBorders>
          </w:tcPr>
          <w:p w14:paraId="0BD2E015"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 xml:space="preserve">Preliminarus kiekis* </w:t>
            </w:r>
          </w:p>
        </w:tc>
        <w:tc>
          <w:tcPr>
            <w:tcW w:w="926" w:type="pct"/>
            <w:tcBorders>
              <w:top w:val="single" w:sz="4" w:space="0" w:color="000000"/>
              <w:left w:val="single" w:sz="4" w:space="0" w:color="000000"/>
              <w:bottom w:val="single" w:sz="4" w:space="0" w:color="000000"/>
              <w:right w:val="single" w:sz="4" w:space="0" w:color="000000"/>
            </w:tcBorders>
          </w:tcPr>
          <w:p w14:paraId="33EB441F"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Mato vieneto įkainis, Eur</w:t>
            </w:r>
          </w:p>
          <w:p w14:paraId="63A11F78"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 xml:space="preserve">(be PVM) </w:t>
            </w:r>
          </w:p>
        </w:tc>
        <w:tc>
          <w:tcPr>
            <w:tcW w:w="925" w:type="pct"/>
            <w:tcBorders>
              <w:top w:val="single" w:sz="4" w:space="0" w:color="000000"/>
              <w:left w:val="single" w:sz="4" w:space="0" w:color="000000"/>
              <w:bottom w:val="single" w:sz="4" w:space="0" w:color="000000"/>
              <w:right w:val="single" w:sz="4" w:space="0" w:color="000000"/>
            </w:tcBorders>
          </w:tcPr>
          <w:p w14:paraId="37412000" w14:textId="3134CCA6"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Mato vieneto įkainis</w:t>
            </w:r>
            <w:r>
              <w:rPr>
                <w:rFonts w:ascii="Times New Roman" w:eastAsia="Times New Roman" w:hAnsi="Times New Roman" w:cs="Times New Roman"/>
                <w:b/>
                <w:bCs/>
                <w:lang w:eastAsia="ar-SA"/>
              </w:rPr>
              <w:t>**</w:t>
            </w:r>
            <w:r w:rsidRPr="00250D2F">
              <w:rPr>
                <w:rFonts w:ascii="Times New Roman" w:eastAsia="Times New Roman" w:hAnsi="Times New Roman" w:cs="Times New Roman"/>
                <w:b/>
                <w:bCs/>
                <w:lang w:eastAsia="ar-SA"/>
              </w:rPr>
              <w:t>, Eur</w:t>
            </w:r>
          </w:p>
          <w:p w14:paraId="58757EEF"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(su PVM)</w:t>
            </w:r>
          </w:p>
          <w:p w14:paraId="2E9375FC"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 xml:space="preserve"> </w:t>
            </w:r>
            <w:r w:rsidRPr="00250D2F">
              <w:rPr>
                <w:rFonts w:ascii="Times New Roman" w:eastAsia="Times New Roman" w:hAnsi="Times New Roman" w:cs="Times New Roman"/>
                <w:lang w:eastAsia="ar-SA"/>
              </w:rPr>
              <w:t>/</w:t>
            </w:r>
            <w:r w:rsidRPr="00250D2F">
              <w:rPr>
                <w:rFonts w:ascii="Times New Roman" w:eastAsia="Times New Roman" w:hAnsi="Times New Roman" w:cs="Times New Roman"/>
                <w:i/>
                <w:iCs/>
                <w:lang w:eastAsia="ar-SA"/>
              </w:rPr>
              <w:t>pildoma jeigu taikoma</w:t>
            </w:r>
            <w:r w:rsidRPr="00250D2F">
              <w:rPr>
                <w:rFonts w:ascii="Times New Roman" w:eastAsia="Times New Roman" w:hAnsi="Times New Roman" w:cs="Times New Roman"/>
                <w:lang w:eastAsia="ar-SA"/>
              </w:rPr>
              <w:t>/</w:t>
            </w:r>
          </w:p>
        </w:tc>
      </w:tr>
      <w:tr w:rsidR="00250D2F" w:rsidRPr="00250D2F" w14:paraId="0C25D6E5" w14:textId="77777777" w:rsidTr="006102C3">
        <w:trPr>
          <w:trHeight w:val="271"/>
        </w:trPr>
        <w:tc>
          <w:tcPr>
            <w:tcW w:w="1760" w:type="pct"/>
            <w:tcBorders>
              <w:top w:val="single" w:sz="4" w:space="0" w:color="000000"/>
              <w:left w:val="single" w:sz="4" w:space="0" w:color="000000"/>
              <w:bottom w:val="single" w:sz="4" w:space="0" w:color="000000"/>
              <w:right w:val="single" w:sz="4" w:space="0" w:color="000000"/>
            </w:tcBorders>
          </w:tcPr>
          <w:p w14:paraId="3822E297"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1</w:t>
            </w:r>
          </w:p>
        </w:tc>
        <w:tc>
          <w:tcPr>
            <w:tcW w:w="463" w:type="pct"/>
            <w:tcBorders>
              <w:top w:val="single" w:sz="4" w:space="0" w:color="000000"/>
              <w:left w:val="single" w:sz="4" w:space="0" w:color="000000"/>
              <w:bottom w:val="single" w:sz="4" w:space="0" w:color="000000"/>
              <w:right w:val="single" w:sz="4" w:space="0" w:color="000000"/>
            </w:tcBorders>
          </w:tcPr>
          <w:p w14:paraId="2D5B7D51"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2</w:t>
            </w:r>
          </w:p>
        </w:tc>
        <w:tc>
          <w:tcPr>
            <w:tcW w:w="926" w:type="pct"/>
            <w:tcBorders>
              <w:top w:val="single" w:sz="4" w:space="0" w:color="000000"/>
              <w:left w:val="single" w:sz="4" w:space="0" w:color="000000"/>
              <w:bottom w:val="single" w:sz="4" w:space="0" w:color="000000"/>
              <w:right w:val="single" w:sz="4" w:space="0" w:color="000000"/>
            </w:tcBorders>
          </w:tcPr>
          <w:p w14:paraId="29E36AB0"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3</w:t>
            </w:r>
          </w:p>
        </w:tc>
        <w:tc>
          <w:tcPr>
            <w:tcW w:w="926" w:type="pct"/>
            <w:tcBorders>
              <w:top w:val="single" w:sz="4" w:space="0" w:color="000000"/>
              <w:left w:val="single" w:sz="4" w:space="0" w:color="000000"/>
              <w:bottom w:val="single" w:sz="4" w:space="0" w:color="000000"/>
              <w:right w:val="single" w:sz="4" w:space="0" w:color="000000"/>
            </w:tcBorders>
          </w:tcPr>
          <w:p w14:paraId="1480A8BF"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4</w:t>
            </w:r>
          </w:p>
        </w:tc>
        <w:tc>
          <w:tcPr>
            <w:tcW w:w="925" w:type="pct"/>
            <w:tcBorders>
              <w:top w:val="single" w:sz="4" w:space="0" w:color="000000"/>
              <w:left w:val="single" w:sz="4" w:space="0" w:color="000000"/>
              <w:bottom w:val="single" w:sz="4" w:space="0" w:color="000000"/>
              <w:right w:val="single" w:sz="4" w:space="0" w:color="000000"/>
            </w:tcBorders>
          </w:tcPr>
          <w:p w14:paraId="26D673D1"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5</w:t>
            </w:r>
          </w:p>
        </w:tc>
      </w:tr>
      <w:tr w:rsidR="00250D2F" w:rsidRPr="00250D2F" w14:paraId="2673C3EE" w14:textId="77777777" w:rsidTr="006102C3">
        <w:trPr>
          <w:trHeight w:val="530"/>
        </w:trPr>
        <w:tc>
          <w:tcPr>
            <w:tcW w:w="1760" w:type="pct"/>
          </w:tcPr>
          <w:p w14:paraId="630984A4" w14:textId="335AD594" w:rsidR="00CD0B98" w:rsidRDefault="00250D2F" w:rsidP="00377F7E">
            <w:pPr>
              <w:rPr>
                <w:rFonts w:ascii="Times New Roman" w:hAnsi="Times New Roman" w:cs="Times New Roman"/>
              </w:rPr>
            </w:pPr>
            <w:bookmarkStart w:id="1" w:name="_Hlk196900512"/>
            <w:r>
              <w:rPr>
                <w:rFonts w:ascii="Times New Roman" w:hAnsi="Times New Roman" w:cs="Times New Roman"/>
              </w:rPr>
              <w:t>Pripučiamosios</w:t>
            </w:r>
            <w:r w:rsidRPr="00250D2F">
              <w:rPr>
                <w:rFonts w:ascii="Times New Roman" w:hAnsi="Times New Roman" w:cs="Times New Roman"/>
              </w:rPr>
              <w:t xml:space="preserve"> </w:t>
            </w:r>
            <w:r>
              <w:rPr>
                <w:rFonts w:ascii="Times New Roman" w:hAnsi="Times New Roman" w:cs="Times New Roman"/>
              </w:rPr>
              <w:t>palapinės</w:t>
            </w:r>
            <w:r w:rsidR="006102C3">
              <w:rPr>
                <w:rFonts w:ascii="Times New Roman" w:hAnsi="Times New Roman" w:cs="Times New Roman"/>
              </w:rPr>
              <w:t xml:space="preserve"> </w:t>
            </w:r>
            <w:r>
              <w:rPr>
                <w:rFonts w:ascii="Times New Roman" w:hAnsi="Times New Roman" w:cs="Times New Roman"/>
              </w:rPr>
              <w:t>(</w:t>
            </w:r>
            <w:r w:rsidRPr="00250D2F">
              <w:rPr>
                <w:rFonts w:ascii="Times New Roman" w:hAnsi="Times New Roman" w:cs="Times New Roman"/>
                <w:b/>
                <w:bCs/>
              </w:rPr>
              <w:t>nurodyti kvadratūrą</w:t>
            </w:r>
            <w:r>
              <w:rPr>
                <w:rFonts w:ascii="Times New Roman" w:hAnsi="Times New Roman" w:cs="Times New Roman"/>
              </w:rPr>
              <w:t>)</w:t>
            </w:r>
            <w:r w:rsidRPr="00250D2F">
              <w:rPr>
                <w:rFonts w:ascii="Times New Roman" w:hAnsi="Times New Roman" w:cs="Times New Roman"/>
              </w:rPr>
              <w:t xml:space="preserve"> </w:t>
            </w:r>
            <w:r>
              <w:rPr>
                <w:rFonts w:ascii="Times New Roman" w:hAnsi="Times New Roman" w:cs="Times New Roman"/>
              </w:rPr>
              <w:t xml:space="preserve"> </w:t>
            </w:r>
            <w:r w:rsidR="0000781A">
              <w:rPr>
                <w:rFonts w:ascii="Times New Roman" w:hAnsi="Times New Roman" w:cs="Times New Roman"/>
              </w:rPr>
              <w:t xml:space="preserve">su papildoma įranga </w:t>
            </w:r>
            <w:r>
              <w:rPr>
                <w:rFonts w:ascii="Times New Roman" w:hAnsi="Times New Roman" w:cs="Times New Roman"/>
              </w:rPr>
              <w:t>komplektas</w:t>
            </w:r>
          </w:p>
          <w:p w14:paraId="22B1CAFC" w14:textId="762E2334" w:rsidR="00250D2F" w:rsidRPr="00250D2F" w:rsidRDefault="00250D2F" w:rsidP="00377F7E">
            <w:pPr>
              <w:rPr>
                <w:rFonts w:ascii="Times New Roman" w:eastAsia="Times New Roman" w:hAnsi="Times New Roman" w:cs="Times New Roman"/>
                <w:szCs w:val="24"/>
                <w:lang w:eastAsia="ar-SA"/>
              </w:rPr>
            </w:pPr>
            <w:r w:rsidRPr="00250D2F">
              <w:rPr>
                <w:rFonts w:ascii="Times New Roman" w:hAnsi="Times New Roman" w:cs="Times New Roman"/>
              </w:rPr>
              <w:t xml:space="preserve"> </w:t>
            </w:r>
            <w:bookmarkEnd w:id="1"/>
            <w:r w:rsidRPr="00250D2F">
              <w:rPr>
                <w:rFonts w:ascii="Times New Roman" w:hAnsi="Times New Roman" w:cs="Times New Roman"/>
              </w:rPr>
              <w:t>(</w:t>
            </w:r>
            <w:r w:rsidRPr="00250D2F">
              <w:rPr>
                <w:rFonts w:ascii="Times New Roman" w:eastAsia="Times New Roman" w:hAnsi="Times New Roman" w:cs="Times New Roman"/>
                <w:b/>
                <w:i/>
                <w:szCs w:val="24"/>
                <w:lang w:eastAsia="ar-SA"/>
              </w:rPr>
              <w:t>nurodyti  gamintoją, markę, modelį jei tokia gamintojo informacija yra</w:t>
            </w:r>
            <w:r w:rsidRPr="00250D2F">
              <w:rPr>
                <w:rFonts w:ascii="Times New Roman" w:eastAsia="Times New Roman" w:hAnsi="Times New Roman" w:cs="Times New Roman"/>
                <w:szCs w:val="24"/>
                <w:lang w:eastAsia="ar-SA"/>
              </w:rPr>
              <w:t>)</w:t>
            </w:r>
          </w:p>
        </w:tc>
        <w:tc>
          <w:tcPr>
            <w:tcW w:w="463" w:type="pct"/>
            <w:vAlign w:val="center"/>
          </w:tcPr>
          <w:p w14:paraId="19C4FD71" w14:textId="77777777" w:rsidR="00250D2F" w:rsidRPr="00250D2F" w:rsidRDefault="00250D2F" w:rsidP="00377F7E">
            <w:pPr>
              <w:jc w:val="center"/>
              <w:rPr>
                <w:rFonts w:ascii="Times New Roman" w:hAnsi="Times New Roman" w:cs="Times New Roman"/>
                <w:lang w:eastAsia="lt-LT"/>
              </w:rPr>
            </w:pPr>
            <w:proofErr w:type="spellStart"/>
            <w:r w:rsidRPr="00250D2F">
              <w:rPr>
                <w:rFonts w:ascii="Times New Roman" w:hAnsi="Times New Roman" w:cs="Times New Roman"/>
                <w:lang w:eastAsia="lt-LT"/>
              </w:rPr>
              <w:t>kompl</w:t>
            </w:r>
            <w:proofErr w:type="spellEnd"/>
            <w:r w:rsidRPr="00250D2F">
              <w:rPr>
                <w:rFonts w:ascii="Times New Roman" w:hAnsi="Times New Roman" w:cs="Times New Roman"/>
                <w:lang w:eastAsia="lt-LT"/>
              </w:rPr>
              <w:t>.</w:t>
            </w:r>
          </w:p>
        </w:tc>
        <w:tc>
          <w:tcPr>
            <w:tcW w:w="926" w:type="pct"/>
            <w:vAlign w:val="center"/>
          </w:tcPr>
          <w:p w14:paraId="353B8E00" w14:textId="4D464AD0" w:rsidR="00250D2F" w:rsidRPr="00250D2F" w:rsidRDefault="00250D2F" w:rsidP="00377F7E">
            <w:pPr>
              <w:jc w:val="center"/>
              <w:rPr>
                <w:rFonts w:ascii="Times New Roman" w:hAnsi="Times New Roman" w:cs="Times New Roman"/>
                <w:lang w:eastAsia="lt-LT"/>
              </w:rPr>
            </w:pPr>
            <w:r>
              <w:rPr>
                <w:rFonts w:ascii="Times New Roman" w:hAnsi="Times New Roman" w:cs="Times New Roman"/>
                <w:lang w:eastAsia="lt-LT"/>
              </w:rPr>
              <w:t>6</w:t>
            </w:r>
          </w:p>
        </w:tc>
        <w:tc>
          <w:tcPr>
            <w:tcW w:w="926" w:type="pct"/>
            <w:tcBorders>
              <w:top w:val="single" w:sz="4" w:space="0" w:color="000000"/>
              <w:left w:val="single" w:sz="4" w:space="0" w:color="000000"/>
              <w:bottom w:val="single" w:sz="4" w:space="0" w:color="000000"/>
              <w:right w:val="single" w:sz="4" w:space="0" w:color="000000"/>
            </w:tcBorders>
            <w:vAlign w:val="center"/>
          </w:tcPr>
          <w:p w14:paraId="48C36772" w14:textId="77777777" w:rsidR="00250D2F" w:rsidRPr="00250D2F" w:rsidRDefault="00250D2F" w:rsidP="00377F7E">
            <w:pPr>
              <w:jc w:val="center"/>
              <w:rPr>
                <w:rFonts w:ascii="Times New Roman" w:eastAsia="Times New Roman" w:hAnsi="Times New Roman" w:cs="Times New Roman"/>
                <w:lang w:eastAsia="ar-SA"/>
              </w:rPr>
            </w:pPr>
          </w:p>
        </w:tc>
        <w:tc>
          <w:tcPr>
            <w:tcW w:w="925" w:type="pct"/>
            <w:tcBorders>
              <w:top w:val="single" w:sz="4" w:space="0" w:color="000000"/>
              <w:left w:val="single" w:sz="4" w:space="0" w:color="000000"/>
              <w:bottom w:val="single" w:sz="4" w:space="0" w:color="000000"/>
              <w:right w:val="single" w:sz="4" w:space="0" w:color="auto"/>
            </w:tcBorders>
            <w:vAlign w:val="center"/>
          </w:tcPr>
          <w:p w14:paraId="0B646B44" w14:textId="77777777" w:rsidR="00250D2F" w:rsidRPr="00250D2F" w:rsidRDefault="00250D2F" w:rsidP="00377F7E">
            <w:pPr>
              <w:jc w:val="center"/>
              <w:rPr>
                <w:rFonts w:ascii="Times New Roman" w:eastAsia="Times New Roman" w:hAnsi="Times New Roman" w:cs="Times New Roman"/>
                <w:lang w:eastAsia="ar-SA"/>
              </w:rPr>
            </w:pPr>
          </w:p>
        </w:tc>
      </w:tr>
    </w:tbl>
    <w:p w14:paraId="44C3A2EE" w14:textId="77777777" w:rsidR="00ED4AE7" w:rsidRDefault="00ED4AE7" w:rsidP="00C47E4B">
      <w:pPr>
        <w:spacing w:after="0" w:line="240" w:lineRule="auto"/>
        <w:ind w:left="-142" w:firstLine="142"/>
        <w:rPr>
          <w:rFonts w:ascii="Calibri Light" w:hAnsi="Calibri Light" w:cs="Calibri Light"/>
          <w:b/>
          <w:sz w:val="16"/>
          <w:szCs w:val="16"/>
        </w:rPr>
      </w:pPr>
    </w:p>
    <w:p w14:paraId="6B3096DA" w14:textId="77777777" w:rsidR="00CD0B98" w:rsidRPr="00CD0B98" w:rsidRDefault="00C47E4B" w:rsidP="00CD0B98">
      <w:pPr>
        <w:spacing w:after="0" w:line="240" w:lineRule="auto"/>
        <w:ind w:left="-142" w:firstLine="142"/>
        <w:rPr>
          <w:rFonts w:ascii="Calibri Light" w:hAnsi="Calibri Light" w:cs="Calibri Light"/>
          <w:bCs/>
          <w:sz w:val="20"/>
          <w:szCs w:val="20"/>
        </w:rPr>
      </w:pPr>
      <w:r w:rsidRPr="005244DC">
        <w:rPr>
          <w:rFonts w:ascii="Calibri Light" w:hAnsi="Calibri Light" w:cs="Calibri Light"/>
          <w:b/>
          <w:sz w:val="16"/>
          <w:szCs w:val="16"/>
        </w:rPr>
        <w:tab/>
      </w:r>
      <w:r w:rsidR="00D62727" w:rsidRPr="00CD0B98">
        <w:rPr>
          <w:rFonts w:ascii="Times New Roman" w:hAnsi="Times New Roman" w:cs="Times New Roman"/>
          <w:bCs/>
          <w:sz w:val="20"/>
          <w:szCs w:val="20"/>
        </w:rPr>
        <w:t>*</w:t>
      </w:r>
      <w:r w:rsidR="00250D2F" w:rsidRPr="00CD0B98">
        <w:rPr>
          <w:rFonts w:ascii="Times New Roman" w:hAnsi="Times New Roman" w:cs="Times New Roman"/>
          <w:bCs/>
          <w:i/>
          <w:iCs/>
          <w:sz w:val="20"/>
          <w:szCs w:val="20"/>
        </w:rPr>
        <w:t xml:space="preserve"> preliminarus Prekių kiekis naudojamas tik pasiūlymo vertinimui ir nelaikomas maksimaliu. Prekių kiekis gali būti keičiamas didinamas/mažinamas. Perkančioji organizacija neįsipareigoja išpirkti preliminarų Prekių kiekį;</w:t>
      </w:r>
    </w:p>
    <w:p w14:paraId="65D8877F" w14:textId="4A9C59DF" w:rsidR="00D62727" w:rsidRPr="00CD0B98" w:rsidRDefault="00250D2F" w:rsidP="00CD0B98">
      <w:pPr>
        <w:spacing w:after="0" w:line="240" w:lineRule="auto"/>
        <w:ind w:left="-142" w:firstLine="142"/>
        <w:rPr>
          <w:rFonts w:ascii="Calibri Light" w:hAnsi="Calibri Light" w:cs="Calibri Light"/>
          <w:bCs/>
          <w:sz w:val="16"/>
          <w:szCs w:val="16"/>
        </w:rPr>
      </w:pPr>
      <w:r w:rsidRPr="00CD0B98">
        <w:rPr>
          <w:rFonts w:ascii="Times New Roman" w:hAnsi="Times New Roman" w:cs="Times New Roman"/>
          <w:bCs/>
          <w:i/>
          <w:iCs/>
          <w:sz w:val="20"/>
          <w:szCs w:val="20"/>
        </w:rPr>
        <w:t>**</w:t>
      </w:r>
      <w:r w:rsidR="00D62727" w:rsidRPr="00CD0B98">
        <w:rPr>
          <w:rFonts w:ascii="Times New Roman" w:hAnsi="Times New Roman" w:cs="Times New Roman"/>
          <w:bCs/>
          <w:i/>
          <w:iCs/>
          <w:sz w:val="20"/>
          <w:szCs w:val="20"/>
        </w:rPr>
        <w:t xml:space="preserve">Į kainą turi būti įskaičiuota PVM, kiti mokesčiai bei visos kitos išlaidos. </w:t>
      </w:r>
      <w:r w:rsidR="008354EE" w:rsidRPr="00CD0B98">
        <w:rPr>
          <w:rFonts w:ascii="Times New Roman" w:hAnsi="Times New Roman" w:cs="Times New Roman"/>
          <w:bCs/>
          <w:i/>
          <w:iCs/>
          <w:sz w:val="20"/>
          <w:szCs w:val="20"/>
        </w:rPr>
        <w:t>Tiekėjas turi nurodyti kainą EUR be PVM ir EUR su PVM, jei jis yra PVM mokėtojas arba tik EUR be PVM, jei teikėjas yra ne PVM mokėtojas. Kaina nurodoma ne daugiau kaip 2 skaitmenų po kablelio tikslumu</w:t>
      </w:r>
      <w:r w:rsidR="00D62727" w:rsidRPr="00CD0B98">
        <w:rPr>
          <w:rFonts w:ascii="Times New Roman" w:hAnsi="Times New Roman" w:cs="Times New Roman"/>
          <w:bCs/>
          <w:i/>
          <w:iCs/>
          <w:sz w:val="20"/>
          <w:szCs w:val="20"/>
        </w:rPr>
        <w:t>.</w:t>
      </w:r>
    </w:p>
    <w:p w14:paraId="438BDA1A" w14:textId="77777777" w:rsidR="00D62727" w:rsidRPr="00250D2F" w:rsidRDefault="00D62727" w:rsidP="00A00C6B">
      <w:pPr>
        <w:spacing w:after="0" w:line="240" w:lineRule="auto"/>
        <w:rPr>
          <w:rFonts w:ascii="Times New Roman" w:hAnsi="Times New Roman" w:cs="Times New Roman"/>
          <w:i/>
          <w:iCs/>
          <w:sz w:val="20"/>
          <w:szCs w:val="20"/>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rPr>
            </w:pPr>
            <w:r w:rsidRPr="005244DC">
              <w:rPr>
                <w:rStyle w:val="Emfaz"/>
                <w:rFonts w:ascii="Calibri Light" w:eastAsia="Calibri" w:hAnsi="Calibri Light" w:cs="Calibri Light"/>
                <w:b/>
                <w:bCs/>
                <w:sz w:val="16"/>
                <w:szCs w:val="16"/>
                <w:shd w:val="clear" w:color="auto" w:fill="FFFFFF"/>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rPr>
            </w:pPr>
            <w:r w:rsidRPr="005244DC">
              <w:rPr>
                <w:rFonts w:ascii="Calibri Light" w:eastAsia="Calibri" w:hAnsi="Calibri Light" w:cs="Calibri Light"/>
                <w:i/>
                <w:color w:val="000000"/>
                <w:sz w:val="16"/>
                <w:szCs w:val="16"/>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rPr>
            </w:pPr>
            <w:r w:rsidRPr="005244DC">
              <w:rPr>
                <w:rStyle w:val="Emfaz"/>
                <w:rFonts w:ascii="Calibri Light" w:eastAsia="Calibri" w:hAnsi="Calibri Light" w:cs="Calibri Light"/>
                <w:b/>
                <w:bCs/>
                <w:sz w:val="16"/>
                <w:szCs w:val="16"/>
                <w:shd w:val="clear" w:color="auto" w:fill="FFFFFF"/>
              </w:rPr>
              <w:t>PVM</w:t>
            </w:r>
            <w:r w:rsidRPr="005244DC">
              <w:rPr>
                <w:rStyle w:val="apple-converted-space"/>
                <w:rFonts w:ascii="Calibri Light" w:eastAsia="Calibri" w:hAnsi="Calibri Light" w:cs="Calibri Light"/>
                <w:b/>
                <w:i/>
                <w:sz w:val="16"/>
                <w:szCs w:val="16"/>
                <w:shd w:val="clear" w:color="auto" w:fill="FFFFFF"/>
              </w:rPr>
              <w:t> lengvatos/</w:t>
            </w:r>
            <w:r w:rsidRPr="005244DC">
              <w:rPr>
                <w:rFonts w:ascii="Calibri Light" w:eastAsia="Calibri" w:hAnsi="Calibri Light" w:cs="Calibri Light"/>
                <w:b/>
                <w:i/>
                <w:sz w:val="16"/>
                <w:szCs w:val="16"/>
                <w:shd w:val="clear" w:color="auto" w:fill="FFFFFF"/>
              </w:rPr>
              <w:t>nemokėjimo teisinis</w:t>
            </w:r>
            <w:r w:rsidRPr="005244DC">
              <w:rPr>
                <w:rStyle w:val="apple-converted-space"/>
                <w:rFonts w:ascii="Calibri Light" w:eastAsia="Calibri" w:hAnsi="Calibri Light" w:cs="Calibri Light"/>
                <w:b/>
                <w:i/>
                <w:sz w:val="16"/>
                <w:szCs w:val="16"/>
                <w:shd w:val="clear" w:color="auto" w:fill="FFFFFF"/>
              </w:rPr>
              <w:t> </w:t>
            </w:r>
            <w:r w:rsidRPr="005244DC">
              <w:rPr>
                <w:rStyle w:val="Emfaz"/>
                <w:rFonts w:ascii="Calibri Light" w:eastAsia="Calibri"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rPr>
            </w:pPr>
            <w:r w:rsidRPr="005244DC">
              <w:rPr>
                <w:rFonts w:ascii="Calibri Light" w:eastAsia="Calibri" w:hAnsi="Calibri Light" w:cs="Calibri Light"/>
                <w:i/>
                <w:color w:val="000000"/>
                <w:sz w:val="16"/>
                <w:szCs w:val="16"/>
              </w:rPr>
              <w:t>[Pildo tiekėjas]</w:t>
            </w:r>
          </w:p>
        </w:tc>
      </w:tr>
    </w:tbl>
    <w:p w14:paraId="43E02290" w14:textId="77777777" w:rsidR="00D62727" w:rsidRDefault="00D62727" w:rsidP="00A00C6B">
      <w:pPr>
        <w:tabs>
          <w:tab w:val="left" w:pos="1089"/>
        </w:tabs>
        <w:spacing w:after="0" w:line="240" w:lineRule="auto"/>
        <w:rPr>
          <w:rFonts w:ascii="Calibri Light" w:hAnsi="Calibri Light" w:cs="Calibri Light"/>
        </w:rPr>
      </w:pPr>
    </w:p>
    <w:p w14:paraId="64EEFC7E" w14:textId="77777777" w:rsidR="00250D2F" w:rsidRDefault="00250D2F" w:rsidP="00A00C6B">
      <w:pPr>
        <w:tabs>
          <w:tab w:val="left" w:pos="1089"/>
        </w:tabs>
        <w:spacing w:after="0" w:line="240" w:lineRule="auto"/>
        <w:rPr>
          <w:rFonts w:ascii="Calibri Light" w:hAnsi="Calibri Light" w:cs="Calibri Light"/>
        </w:rPr>
      </w:pPr>
    </w:p>
    <w:p w14:paraId="394A4730" w14:textId="20032344" w:rsidR="00250D2F" w:rsidRDefault="00250D2F" w:rsidP="00250D2F">
      <w:pPr>
        <w:contextualSpacing/>
        <w:rPr>
          <w:rFonts w:ascii="Times New Roman" w:hAnsi="Times New Roman" w:cs="Times New Roman"/>
          <w:sz w:val="21"/>
          <w:szCs w:val="21"/>
        </w:rPr>
      </w:pPr>
      <w:r>
        <w:rPr>
          <w:rFonts w:ascii="Times New Roman" w:hAnsi="Times New Roman" w:cs="Times New Roman"/>
          <w:sz w:val="21"/>
          <w:szCs w:val="21"/>
        </w:rPr>
        <w:t>6 lentelė. Siūlomų pripučiamųjų</w:t>
      </w:r>
      <w:r w:rsidRPr="00435196">
        <w:rPr>
          <w:rFonts w:ascii="Times New Roman" w:hAnsi="Times New Roman" w:cs="Times New Roman"/>
          <w:sz w:val="21"/>
          <w:szCs w:val="21"/>
        </w:rPr>
        <w:t xml:space="preserve"> </w:t>
      </w:r>
      <w:r>
        <w:rPr>
          <w:rFonts w:ascii="Times New Roman" w:hAnsi="Times New Roman" w:cs="Times New Roman"/>
          <w:sz w:val="21"/>
          <w:szCs w:val="21"/>
        </w:rPr>
        <w:t>palapinių</w:t>
      </w:r>
      <w:r w:rsidR="0000781A">
        <w:rPr>
          <w:rFonts w:ascii="Times New Roman" w:hAnsi="Times New Roman" w:cs="Times New Roman"/>
          <w:sz w:val="21"/>
          <w:szCs w:val="21"/>
        </w:rPr>
        <w:t xml:space="preserve"> su papildoma įranga</w:t>
      </w:r>
      <w:r>
        <w:rPr>
          <w:rFonts w:ascii="Times New Roman" w:hAnsi="Times New Roman" w:cs="Times New Roman"/>
          <w:sz w:val="21"/>
          <w:szCs w:val="21"/>
        </w:rPr>
        <w:t xml:space="preserve"> komplektų atitiktis techninės specifikacijos reikalavimams ir jų savybės</w:t>
      </w:r>
    </w:p>
    <w:p w14:paraId="61B525D5" w14:textId="77777777" w:rsidR="00250D2F" w:rsidRDefault="00250D2F" w:rsidP="00A00C6B">
      <w:pPr>
        <w:tabs>
          <w:tab w:val="left" w:pos="1089"/>
        </w:tabs>
        <w:spacing w:after="0" w:line="240" w:lineRule="auto"/>
        <w:rPr>
          <w:rFonts w:ascii="Calibri Light" w:hAnsi="Calibri Light" w:cs="Calibri Light"/>
        </w:rPr>
      </w:pPr>
    </w:p>
    <w:tbl>
      <w:tblPr>
        <w:tblpPr w:leftFromText="180" w:rightFromText="180" w:bottomFromText="160" w:vertAnchor="text" w:tblpY="1"/>
        <w:tblOverlap w:val="never"/>
        <w:tblW w:w="5000" w:type="pct"/>
        <w:tblLook w:val="04A0" w:firstRow="1" w:lastRow="0" w:firstColumn="1" w:lastColumn="0" w:noHBand="0" w:noVBand="1"/>
      </w:tblPr>
      <w:tblGrid>
        <w:gridCol w:w="975"/>
        <w:gridCol w:w="5507"/>
        <w:gridCol w:w="3146"/>
      </w:tblGrid>
      <w:tr w:rsidR="00250D2F" w:rsidRPr="00250D2F" w14:paraId="51076750" w14:textId="77777777" w:rsidTr="00E82B29">
        <w:trPr>
          <w:trHeight w:val="558"/>
          <w:tblHeader/>
        </w:trPr>
        <w:tc>
          <w:tcPr>
            <w:tcW w:w="506" w:type="pct"/>
            <w:tcBorders>
              <w:top w:val="single" w:sz="4" w:space="0" w:color="000000"/>
              <w:left w:val="single" w:sz="4" w:space="0" w:color="000000"/>
              <w:bottom w:val="single" w:sz="4" w:space="0" w:color="000000"/>
              <w:right w:val="nil"/>
            </w:tcBorders>
            <w:hideMark/>
          </w:tcPr>
          <w:p w14:paraId="7EA569AE" w14:textId="1818AC29" w:rsidR="00250D2F" w:rsidRPr="00250D2F" w:rsidRDefault="00250D2F" w:rsidP="00E82B29">
            <w:pPr>
              <w:tabs>
                <w:tab w:val="left" w:pos="1089"/>
              </w:tabs>
              <w:spacing w:after="0" w:line="240" w:lineRule="auto"/>
              <w:rPr>
                <w:rFonts w:ascii="Times New Roman" w:hAnsi="Times New Roman" w:cs="Times New Roman"/>
              </w:rPr>
            </w:pPr>
            <w:r w:rsidRPr="00250D2F">
              <w:rPr>
                <w:rFonts w:ascii="Times New Roman" w:hAnsi="Times New Roman" w:cs="Times New Roman"/>
              </w:rPr>
              <w:lastRenderedPageBreak/>
              <w:t xml:space="preserve">Eil. Nr. </w:t>
            </w:r>
          </w:p>
        </w:tc>
        <w:tc>
          <w:tcPr>
            <w:tcW w:w="2860" w:type="pct"/>
            <w:tcBorders>
              <w:top w:val="single" w:sz="4" w:space="0" w:color="000000"/>
              <w:left w:val="single" w:sz="4" w:space="0" w:color="000000"/>
              <w:bottom w:val="single" w:sz="4" w:space="0" w:color="000000"/>
              <w:right w:val="single" w:sz="4" w:space="0" w:color="000000"/>
            </w:tcBorders>
            <w:hideMark/>
          </w:tcPr>
          <w:p w14:paraId="2AD44454" w14:textId="60C59CAE" w:rsidR="00250D2F" w:rsidRPr="00250D2F" w:rsidRDefault="006816BA" w:rsidP="00E82B29">
            <w:pPr>
              <w:tabs>
                <w:tab w:val="left" w:pos="1089"/>
              </w:tabs>
              <w:spacing w:after="0" w:line="240" w:lineRule="auto"/>
              <w:rPr>
                <w:rFonts w:ascii="Times New Roman" w:hAnsi="Times New Roman" w:cs="Times New Roman"/>
                <w:b/>
                <w:bCs/>
              </w:rPr>
            </w:pPr>
            <w:r w:rsidRPr="00250D2F">
              <w:rPr>
                <w:rFonts w:ascii="Times New Roman" w:hAnsi="Times New Roman" w:cs="Times New Roman"/>
              </w:rPr>
              <w:t>(TS punktas)</w:t>
            </w:r>
            <w:r>
              <w:rPr>
                <w:rFonts w:ascii="Times New Roman" w:hAnsi="Times New Roman" w:cs="Times New Roman"/>
              </w:rPr>
              <w:t xml:space="preserve"> </w:t>
            </w:r>
            <w:r w:rsidR="00250D2F" w:rsidRPr="00250D2F">
              <w:rPr>
                <w:rFonts w:ascii="Times New Roman" w:hAnsi="Times New Roman" w:cs="Times New Roman"/>
              </w:rPr>
              <w:t>Techniniai reikalavimai</w:t>
            </w:r>
          </w:p>
        </w:tc>
        <w:tc>
          <w:tcPr>
            <w:tcW w:w="1634" w:type="pct"/>
            <w:tcBorders>
              <w:top w:val="single" w:sz="4" w:space="0" w:color="000000"/>
              <w:left w:val="single" w:sz="4" w:space="0" w:color="000000"/>
              <w:bottom w:val="single" w:sz="4" w:space="0" w:color="000000"/>
              <w:right w:val="single" w:sz="4" w:space="0" w:color="auto"/>
            </w:tcBorders>
            <w:hideMark/>
          </w:tcPr>
          <w:p w14:paraId="2C4E17C5" w14:textId="2D5A1372" w:rsidR="00250D2F" w:rsidRPr="00250D2F" w:rsidRDefault="00250D2F" w:rsidP="00E82B29">
            <w:pPr>
              <w:tabs>
                <w:tab w:val="left" w:pos="1089"/>
              </w:tabs>
              <w:spacing w:after="0" w:line="240" w:lineRule="auto"/>
              <w:rPr>
                <w:rFonts w:ascii="Times New Roman" w:hAnsi="Times New Roman" w:cs="Times New Roman"/>
              </w:rPr>
            </w:pPr>
            <w:r w:rsidRPr="00250D2F">
              <w:rPr>
                <w:rFonts w:ascii="Times New Roman" w:hAnsi="Times New Roman" w:cs="Times New Roman"/>
              </w:rPr>
              <w:t xml:space="preserve">Siūlomo </w:t>
            </w:r>
            <w:r w:rsidR="0000781A">
              <w:rPr>
                <w:rFonts w:ascii="Times New Roman" w:hAnsi="Times New Roman" w:cs="Times New Roman"/>
              </w:rPr>
              <w:t>pripučiamosios palapinės su papildoma įranga komplekto</w:t>
            </w:r>
            <w:r w:rsidRPr="00250D2F">
              <w:rPr>
                <w:rFonts w:ascii="Times New Roman" w:hAnsi="Times New Roman" w:cs="Times New Roman"/>
              </w:rPr>
              <w:t xml:space="preserve"> charakteristikos/ parametrai</w:t>
            </w:r>
          </w:p>
          <w:p w14:paraId="4AF29E75" w14:textId="677EDF6B" w:rsidR="00250D2F" w:rsidRPr="00250D2F" w:rsidRDefault="00250D2F" w:rsidP="00E82B29">
            <w:pPr>
              <w:tabs>
                <w:tab w:val="left" w:pos="1089"/>
              </w:tabs>
              <w:spacing w:after="0" w:line="240" w:lineRule="auto"/>
              <w:rPr>
                <w:rFonts w:ascii="Times New Roman" w:hAnsi="Times New Roman" w:cs="Times New Roman"/>
                <w:b/>
                <w:bCs/>
              </w:rPr>
            </w:pPr>
            <w:r w:rsidRPr="00250D2F">
              <w:rPr>
                <w:rFonts w:ascii="Times New Roman" w:hAnsi="Times New Roman" w:cs="Times New Roman"/>
                <w:b/>
                <w:bCs/>
              </w:rPr>
              <w:t>Įrašai „atitinka“ ir/arba „taip“ ir/ar „patvirtinam“, „</w:t>
            </w:r>
            <w:r w:rsidRPr="00250D2F">
              <w:rPr>
                <w:rFonts w:ascii="Times New Roman" w:hAnsi="Times New Roman" w:cs="Times New Roman"/>
                <w:b/>
                <w:bCs/>
                <w:u w:val="single"/>
              </w:rPr>
              <w:t xml:space="preserve"> yra ne mažesnis kaip “, ” bus ne didesnis kaip“ ar  pan.</w:t>
            </w:r>
            <w:r w:rsidRPr="00250D2F">
              <w:rPr>
                <w:rFonts w:ascii="Times New Roman" w:hAnsi="Times New Roman" w:cs="Times New Roman"/>
                <w:b/>
                <w:bCs/>
              </w:rPr>
              <w:t>, negalimi) jeigu techniniuose reikalavimuose nurodoma reikšmė yra intervale, tiekėjas turi nurodyti tikslią reikšmę</w:t>
            </w:r>
          </w:p>
          <w:p w14:paraId="58B5C9B1" w14:textId="77777777" w:rsidR="00250D2F" w:rsidRPr="00250D2F" w:rsidRDefault="00250D2F" w:rsidP="00E82B29">
            <w:pPr>
              <w:tabs>
                <w:tab w:val="left" w:pos="1089"/>
              </w:tabs>
              <w:spacing w:after="0" w:line="240" w:lineRule="auto"/>
              <w:rPr>
                <w:rFonts w:ascii="Times New Roman" w:hAnsi="Times New Roman" w:cs="Times New Roman"/>
              </w:rPr>
            </w:pPr>
            <w:r w:rsidRPr="00250D2F">
              <w:rPr>
                <w:rFonts w:ascii="Times New Roman" w:hAnsi="Times New Roman" w:cs="Times New Roman"/>
                <w:i/>
                <w:iCs/>
              </w:rPr>
              <w:t>(Duomenis šiame stulpelyje pildo tiekėjas)</w:t>
            </w:r>
          </w:p>
        </w:tc>
      </w:tr>
      <w:tr w:rsidR="00250D2F" w:rsidRPr="00F16350" w14:paraId="54BA2E8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84004E8" w14:textId="0591586C" w:rsidR="00250D2F" w:rsidRPr="00F16350" w:rsidRDefault="006816BA" w:rsidP="00E82B29">
            <w:pPr>
              <w:tabs>
                <w:tab w:val="left" w:pos="1089"/>
              </w:tabs>
              <w:spacing w:after="0" w:line="240" w:lineRule="auto"/>
              <w:rPr>
                <w:rFonts w:ascii="Times New Roman" w:hAnsi="Times New Roman" w:cs="Times New Roman"/>
              </w:rPr>
            </w:pPr>
            <w:r>
              <w:rPr>
                <w:rFonts w:ascii="Times New Roman" w:hAnsi="Times New Roman" w:cs="Times New Roman"/>
              </w:rPr>
              <w:t>1</w:t>
            </w:r>
          </w:p>
        </w:tc>
        <w:tc>
          <w:tcPr>
            <w:tcW w:w="2860" w:type="pct"/>
            <w:tcBorders>
              <w:top w:val="single" w:sz="4" w:space="0" w:color="000000"/>
              <w:left w:val="single" w:sz="4" w:space="0" w:color="000000"/>
              <w:bottom w:val="single" w:sz="4" w:space="0" w:color="000000"/>
              <w:right w:val="single" w:sz="4" w:space="0" w:color="000000"/>
            </w:tcBorders>
          </w:tcPr>
          <w:p w14:paraId="4B092E85" w14:textId="3CA10D7C" w:rsidR="00250D2F" w:rsidRPr="00F16350" w:rsidRDefault="00F16350" w:rsidP="00E82B29">
            <w:pPr>
              <w:tabs>
                <w:tab w:val="left" w:pos="1089"/>
              </w:tabs>
              <w:spacing w:after="0" w:line="240" w:lineRule="auto"/>
              <w:rPr>
                <w:rFonts w:ascii="Times New Roman" w:hAnsi="Times New Roman" w:cs="Times New Roman"/>
              </w:rPr>
            </w:pPr>
            <w:r w:rsidRPr="00791E8C">
              <w:rPr>
                <w:rFonts w:ascii="Times New Roman" w:eastAsia="Times New Roman" w:hAnsi="Times New Roman" w:cs="Times New Roman"/>
                <w:sz w:val="24"/>
                <w:szCs w:val="24"/>
                <w:lang w:eastAsia="lt-LT" w:bidi="lt-LT"/>
              </w:rPr>
              <w:t>Pripučiamoji palapinė su papildoma įranga (nuo 40 iki 65</w:t>
            </w:r>
            <w:r w:rsidRPr="00791E8C">
              <w:rPr>
                <w:rFonts w:ascii="Times New Roman" w:eastAsia="Times New Roman" w:hAnsi="Times New Roman" w:cs="Times New Roman"/>
                <w:sz w:val="24"/>
                <w:szCs w:val="24"/>
                <w:lang w:eastAsia="lt-LT"/>
              </w:rPr>
              <w:t> </w:t>
            </w:r>
            <w:r w:rsidRPr="00791E8C">
              <w:rPr>
                <w:rFonts w:ascii="Times New Roman" w:eastAsia="Times New Roman" w:hAnsi="Times New Roman" w:cs="Times New Roman"/>
                <w:sz w:val="24"/>
                <w:szCs w:val="24"/>
                <w:lang w:eastAsia="lt-LT" w:bidi="lt-LT"/>
              </w:rPr>
              <w:t>m</w:t>
            </w:r>
            <w:r w:rsidRPr="00791E8C">
              <w:rPr>
                <w:rFonts w:ascii="Times New Roman" w:eastAsia="Times New Roman" w:hAnsi="Times New Roman" w:cs="Times New Roman"/>
                <w:sz w:val="24"/>
                <w:szCs w:val="24"/>
                <w:vertAlign w:val="superscript"/>
                <w:lang w:eastAsia="lt-LT" w:bidi="lt-LT"/>
              </w:rPr>
              <w:t>2</w:t>
            </w:r>
            <w:r w:rsidRPr="00791E8C">
              <w:rPr>
                <w:rFonts w:ascii="Times New Roman" w:eastAsia="Times New Roman" w:hAnsi="Times New Roman" w:cs="Times New Roman"/>
                <w:sz w:val="24"/>
                <w:szCs w:val="24"/>
                <w:lang w:eastAsia="lt-LT" w:bidi="lt-LT"/>
              </w:rPr>
              <w:t>) (toliau</w:t>
            </w:r>
            <w:r>
              <w:rPr>
                <w:rFonts w:ascii="Times New Roman" w:eastAsia="Times New Roman" w:hAnsi="Times New Roman" w:cs="Times New Roman"/>
                <w:sz w:val="24"/>
                <w:szCs w:val="24"/>
                <w:lang w:eastAsia="lt-LT" w:bidi="lt-LT"/>
              </w:rPr>
              <w:t> </w:t>
            </w:r>
            <w:r w:rsidRPr="00791E8C">
              <w:rPr>
                <w:rFonts w:ascii="Times New Roman" w:eastAsia="Times New Roman" w:hAnsi="Times New Roman" w:cs="Times New Roman"/>
                <w:sz w:val="24"/>
                <w:szCs w:val="24"/>
                <w:lang w:eastAsia="lt-LT" w:bidi="lt-LT"/>
              </w:rPr>
              <w:t>–</w:t>
            </w:r>
            <w:r>
              <w:rPr>
                <w:rFonts w:ascii="Times New Roman" w:eastAsia="Times New Roman" w:hAnsi="Times New Roman" w:cs="Times New Roman"/>
                <w:sz w:val="24"/>
                <w:szCs w:val="24"/>
                <w:lang w:eastAsia="lt-LT" w:bidi="lt-LT"/>
              </w:rPr>
              <w:t> </w:t>
            </w:r>
            <w:r w:rsidRPr="00791E8C">
              <w:rPr>
                <w:rFonts w:ascii="Times New Roman" w:eastAsia="Times New Roman" w:hAnsi="Times New Roman" w:cs="Times New Roman"/>
                <w:sz w:val="24"/>
                <w:szCs w:val="24"/>
                <w:lang w:eastAsia="lt-LT" w:bidi="lt-LT"/>
              </w:rPr>
              <w:t xml:space="preserve">palapinės komplektas) turi būti modulinė </w:t>
            </w:r>
            <w:r w:rsidRPr="00791E8C">
              <w:rPr>
                <w:rFonts w:ascii="Times New Roman" w:eastAsia="Times New Roman" w:hAnsi="Times New Roman" w:cs="Times New Roman"/>
                <w:sz w:val="24"/>
                <w:szCs w:val="24"/>
                <w:lang w:eastAsia="lt-LT"/>
              </w:rPr>
              <w:t xml:space="preserve">(aukšto slėgio), </w:t>
            </w:r>
            <w:r w:rsidRPr="00791E8C">
              <w:rPr>
                <w:rFonts w:ascii="Times New Roman" w:eastAsia="Times New Roman" w:hAnsi="Times New Roman" w:cs="Times New Roman"/>
                <w:sz w:val="24"/>
                <w:szCs w:val="24"/>
                <w:lang w:eastAsia="lt-LT" w:bidi="lt-LT"/>
              </w:rPr>
              <w:t>daugiafunkcė, skirta žmonėms apgyvendinti arba valdymo centrui/punktui įkurdinti Lietuvos Respublikos teritorijoje ir už jos ribų lauko sąlygomis</w:t>
            </w:r>
            <w:r w:rsidR="0011740C">
              <w:rPr>
                <w:rFonts w:ascii="Times New Roman" w:eastAsia="Times New Roman" w:hAnsi="Times New Roman" w:cs="Times New Roman"/>
                <w:sz w:val="24"/>
                <w:szCs w:val="24"/>
                <w:lang w:eastAsia="lt-LT" w:bidi="lt-LT"/>
              </w:rPr>
              <w:t>.</w:t>
            </w:r>
          </w:p>
        </w:tc>
        <w:tc>
          <w:tcPr>
            <w:tcW w:w="1634" w:type="pct"/>
            <w:tcBorders>
              <w:top w:val="single" w:sz="4" w:space="0" w:color="000000"/>
              <w:left w:val="single" w:sz="4" w:space="0" w:color="000000"/>
              <w:bottom w:val="single" w:sz="4" w:space="0" w:color="000000"/>
              <w:right w:val="single" w:sz="4" w:space="0" w:color="auto"/>
            </w:tcBorders>
          </w:tcPr>
          <w:p w14:paraId="3A4A7012" w14:textId="734EB0EC" w:rsidR="00250D2F" w:rsidRPr="00F16350" w:rsidRDefault="006102C3"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r w:rsidR="0011740C">
              <w:rPr>
                <w:rFonts w:ascii="Times New Roman" w:hAnsi="Times New Roman" w:cs="Times New Roman"/>
              </w:rPr>
              <w:t>/</w:t>
            </w:r>
          </w:p>
        </w:tc>
      </w:tr>
      <w:tr w:rsidR="0011740C" w:rsidRPr="00F16350" w14:paraId="26C1479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B8A4BCA" w14:textId="6385651C" w:rsidR="0011740C"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2</w:t>
            </w:r>
          </w:p>
        </w:tc>
        <w:tc>
          <w:tcPr>
            <w:tcW w:w="2860" w:type="pct"/>
            <w:tcBorders>
              <w:top w:val="single" w:sz="4" w:space="0" w:color="000000"/>
              <w:left w:val="single" w:sz="4" w:space="0" w:color="000000"/>
              <w:bottom w:val="single" w:sz="4" w:space="0" w:color="000000"/>
              <w:right w:val="single" w:sz="4" w:space="0" w:color="000000"/>
            </w:tcBorders>
          </w:tcPr>
          <w:p w14:paraId="338A78F9" w14:textId="7D832760" w:rsidR="0011740C" w:rsidRPr="0011740C" w:rsidRDefault="0011740C" w:rsidP="00E82B2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82B29" w:rsidRPr="00791E8C">
              <w:rPr>
                <w:rFonts w:ascii="Times New Roman" w:eastAsia="Times New Roman" w:hAnsi="Times New Roman" w:cs="Times New Roman"/>
                <w:b/>
                <w:sz w:val="24"/>
                <w:szCs w:val="24"/>
                <w:lang w:eastAsia="lt-LT"/>
              </w:rPr>
              <w:t xml:space="preserve"> BENDROSIOS NUOSTATOS</w:t>
            </w:r>
          </w:p>
        </w:tc>
        <w:tc>
          <w:tcPr>
            <w:tcW w:w="1634" w:type="pct"/>
            <w:tcBorders>
              <w:top w:val="single" w:sz="4" w:space="0" w:color="000000"/>
              <w:left w:val="single" w:sz="4" w:space="0" w:color="000000"/>
              <w:bottom w:val="single" w:sz="4" w:space="0" w:color="000000"/>
              <w:right w:val="single" w:sz="4" w:space="0" w:color="auto"/>
            </w:tcBorders>
          </w:tcPr>
          <w:p w14:paraId="624FB435" w14:textId="77777777" w:rsidR="0011740C" w:rsidRDefault="0011740C" w:rsidP="00E82B29">
            <w:pPr>
              <w:tabs>
                <w:tab w:val="left" w:pos="1089"/>
              </w:tabs>
              <w:spacing w:after="0" w:line="240" w:lineRule="auto"/>
              <w:rPr>
                <w:rFonts w:ascii="Times New Roman" w:hAnsi="Times New Roman" w:cs="Times New Roman"/>
              </w:rPr>
            </w:pPr>
          </w:p>
        </w:tc>
      </w:tr>
      <w:tr w:rsidR="00250D2F" w:rsidRPr="00F16350" w14:paraId="352F9E3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FE5837A" w14:textId="76FCD817"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3</w:t>
            </w:r>
          </w:p>
        </w:tc>
        <w:tc>
          <w:tcPr>
            <w:tcW w:w="2860" w:type="pct"/>
            <w:tcBorders>
              <w:top w:val="single" w:sz="4" w:space="0" w:color="000000"/>
              <w:left w:val="single" w:sz="4" w:space="0" w:color="000000"/>
              <w:bottom w:val="single" w:sz="4" w:space="0" w:color="000000"/>
              <w:right w:val="single" w:sz="4" w:space="0" w:color="000000"/>
            </w:tcBorders>
          </w:tcPr>
          <w:p w14:paraId="1A8DBED5" w14:textId="4ADEBB8F" w:rsidR="0011740C" w:rsidRPr="0011740C" w:rsidRDefault="004F7161" w:rsidP="00E82B29">
            <w:pPr>
              <w:pStyle w:val="Sraopastraipa"/>
              <w:numPr>
                <w:ilvl w:val="1"/>
                <w:numId w:val="19"/>
              </w:num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Palapinės komplektą sudaro:</w:t>
            </w:r>
          </w:p>
          <w:p w14:paraId="496C8663"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pripučiamoji palapinė (toliau – palapinė) su transportavimo krepšiu,</w:t>
            </w:r>
          </w:p>
          <w:p w14:paraId="4CDC3617"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palapinės tvirtinimo ir  remonto komplektas supakuotas į transportavimo krepšį,</w:t>
            </w:r>
          </w:p>
          <w:p w14:paraId="107CC3D1"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oro pripūtimo/šildymo/vėsinimo įranga,</w:t>
            </w:r>
          </w:p>
          <w:p w14:paraId="0D4E5265"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termoizoliacinės dangos įklotas,</w:t>
            </w:r>
          </w:p>
          <w:p w14:paraId="0B3E294D"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grindų apsauginė izoliuojanti danga ir saulės ekranas supakuoti gamyklinėse pakuotėse,</w:t>
            </w:r>
          </w:p>
          <w:p w14:paraId="5D54ED32"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apšvietimo komplektas, </w:t>
            </w:r>
          </w:p>
          <w:p w14:paraId="4BBB77E0" w14:textId="6AC331A8" w:rsidR="00150C40" w:rsidRP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standžios palapinės grindys</w:t>
            </w:r>
            <w:r w:rsidR="00150C40" w:rsidRPr="0011740C">
              <w:rPr>
                <w:rFonts w:ascii="Times New Roman" w:eastAsia="Times New Roman" w:hAnsi="Times New Roman" w:cs="Times New Roman"/>
                <w:sz w:val="24"/>
                <w:szCs w:val="24"/>
                <w:lang w:eastAsia="lt-LT"/>
              </w:rPr>
              <w:t>.</w:t>
            </w:r>
          </w:p>
          <w:p w14:paraId="42F19618" w14:textId="71F2AE14" w:rsidR="00250D2F" w:rsidRPr="006816BA" w:rsidRDefault="00250D2F" w:rsidP="00E82B29">
            <w:pPr>
              <w:pStyle w:val="Sraopastraipa"/>
              <w:spacing w:after="0" w:line="240" w:lineRule="auto"/>
              <w:ind w:left="0"/>
              <w:contextualSpacing w:val="0"/>
              <w:rPr>
                <w:rFonts w:ascii="Times New Roman" w:eastAsia="Times New Roman" w:hAnsi="Times New Roman" w:cs="Times New Roman"/>
                <w:sz w:val="24"/>
                <w:szCs w:val="24"/>
                <w:lang w:eastAsia="lt-LT"/>
              </w:rPr>
            </w:pPr>
          </w:p>
        </w:tc>
        <w:tc>
          <w:tcPr>
            <w:tcW w:w="1634" w:type="pct"/>
            <w:tcBorders>
              <w:top w:val="single" w:sz="4" w:space="0" w:color="000000"/>
              <w:left w:val="single" w:sz="4" w:space="0" w:color="000000"/>
              <w:bottom w:val="single" w:sz="4" w:space="0" w:color="000000"/>
              <w:right w:val="single" w:sz="4" w:space="0" w:color="auto"/>
            </w:tcBorders>
          </w:tcPr>
          <w:p w14:paraId="4917E817" w14:textId="72E989AC"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/nurodyti palapinės komplekto sudėtį/</w:t>
            </w:r>
          </w:p>
        </w:tc>
      </w:tr>
      <w:tr w:rsidR="00250D2F" w:rsidRPr="00F16350" w14:paraId="4FC3BBB6"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25388A9" w14:textId="1D9E48CF"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4</w:t>
            </w:r>
          </w:p>
        </w:tc>
        <w:tc>
          <w:tcPr>
            <w:tcW w:w="2860" w:type="pct"/>
            <w:tcBorders>
              <w:top w:val="single" w:sz="4" w:space="0" w:color="000000"/>
              <w:left w:val="single" w:sz="4" w:space="0" w:color="000000"/>
              <w:bottom w:val="single" w:sz="4" w:space="0" w:color="000000"/>
              <w:right w:val="single" w:sz="4" w:space="0" w:color="000000"/>
            </w:tcBorders>
          </w:tcPr>
          <w:p w14:paraId="69AE89C4" w14:textId="4EAD4055" w:rsidR="00250D2F" w:rsidRPr="006816BA" w:rsidRDefault="006816BA" w:rsidP="00E82B29">
            <w:pPr>
              <w:pStyle w:val="Sraopastraipa"/>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Pr="00791E8C">
              <w:rPr>
                <w:rFonts w:ascii="Times New Roman" w:eastAsia="Times New Roman" w:hAnsi="Times New Roman" w:cs="Times New Roman"/>
                <w:sz w:val="24"/>
                <w:szCs w:val="24"/>
                <w:lang w:eastAsia="lt-LT"/>
              </w:rPr>
              <w:t>Palapinės komplektas turi būti naujas ir nenaudotas.</w:t>
            </w:r>
          </w:p>
        </w:tc>
        <w:tc>
          <w:tcPr>
            <w:tcW w:w="1634" w:type="pct"/>
            <w:tcBorders>
              <w:top w:val="single" w:sz="4" w:space="0" w:color="000000"/>
              <w:left w:val="single" w:sz="4" w:space="0" w:color="000000"/>
              <w:bottom w:val="single" w:sz="4" w:space="0" w:color="000000"/>
              <w:right w:val="single" w:sz="4" w:space="0" w:color="auto"/>
            </w:tcBorders>
          </w:tcPr>
          <w:p w14:paraId="67E82441" w14:textId="2846F2B8"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250D2F" w:rsidRPr="00F16350" w14:paraId="0723232A"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2FC10C2" w14:textId="4EDD9AF4"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5</w:t>
            </w:r>
          </w:p>
        </w:tc>
        <w:tc>
          <w:tcPr>
            <w:tcW w:w="2860" w:type="pct"/>
            <w:tcBorders>
              <w:top w:val="single" w:sz="4" w:space="0" w:color="000000"/>
              <w:left w:val="single" w:sz="4" w:space="0" w:color="000000"/>
              <w:bottom w:val="single" w:sz="4" w:space="0" w:color="000000"/>
              <w:right w:val="single" w:sz="4" w:space="0" w:color="000000"/>
            </w:tcBorders>
          </w:tcPr>
          <w:p w14:paraId="6B1B8CA9" w14:textId="50263FD4" w:rsidR="00250D2F" w:rsidRPr="006816BA" w:rsidRDefault="006816BA" w:rsidP="00E82B29">
            <w:pPr>
              <w:pStyle w:val="Sraopastraipa"/>
              <w:tabs>
                <w:tab w:val="left" w:pos="851"/>
              </w:tabs>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Pr="00791E8C">
              <w:rPr>
                <w:rFonts w:ascii="Times New Roman" w:eastAsia="Times New Roman" w:hAnsi="Times New Roman" w:cs="Times New Roman"/>
                <w:sz w:val="24"/>
                <w:szCs w:val="24"/>
                <w:lang w:eastAsia="lt-LT"/>
              </w:rPr>
              <w:t>Palapinės komplekt</w:t>
            </w:r>
            <w:r>
              <w:rPr>
                <w:rFonts w:ascii="Times New Roman" w:eastAsia="Times New Roman" w:hAnsi="Times New Roman" w:cs="Times New Roman"/>
                <w:sz w:val="24"/>
                <w:szCs w:val="24"/>
                <w:lang w:eastAsia="lt-LT"/>
              </w:rPr>
              <w:t>o palapinė</w:t>
            </w:r>
            <w:r w:rsidRPr="00791E8C">
              <w:rPr>
                <w:rFonts w:ascii="Times New Roman" w:eastAsia="Times New Roman" w:hAnsi="Times New Roman" w:cs="Times New Roman"/>
                <w:sz w:val="24"/>
                <w:szCs w:val="24"/>
                <w:lang w:eastAsia="lt-LT"/>
              </w:rPr>
              <w:t xml:space="preserve"> turi būti vienspalvės baltos spalvos.</w:t>
            </w:r>
          </w:p>
        </w:tc>
        <w:tc>
          <w:tcPr>
            <w:tcW w:w="1634" w:type="pct"/>
            <w:tcBorders>
              <w:top w:val="single" w:sz="4" w:space="0" w:color="000000"/>
              <w:left w:val="single" w:sz="4" w:space="0" w:color="000000"/>
              <w:bottom w:val="single" w:sz="4" w:space="0" w:color="000000"/>
              <w:right w:val="single" w:sz="4" w:space="0" w:color="auto"/>
            </w:tcBorders>
          </w:tcPr>
          <w:p w14:paraId="1AF0135A" w14:textId="32FFA402"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250D2F" w:rsidRPr="00F16350" w14:paraId="5C7DFA1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7BE3C67" w14:textId="4110EEBD"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6</w:t>
            </w:r>
          </w:p>
        </w:tc>
        <w:tc>
          <w:tcPr>
            <w:tcW w:w="2860" w:type="pct"/>
            <w:tcBorders>
              <w:top w:val="single" w:sz="4" w:space="0" w:color="000000"/>
              <w:left w:val="single" w:sz="4" w:space="0" w:color="000000"/>
              <w:bottom w:val="single" w:sz="4" w:space="0" w:color="000000"/>
              <w:right w:val="single" w:sz="4" w:space="0" w:color="000000"/>
            </w:tcBorders>
          </w:tcPr>
          <w:p w14:paraId="1820006E" w14:textId="054D5A81" w:rsidR="00250D2F" w:rsidRPr="006816BA" w:rsidRDefault="006816BA" w:rsidP="00E82B29">
            <w:pPr>
              <w:pStyle w:val="Sraopastraipa"/>
              <w:tabs>
                <w:tab w:val="left" w:pos="851"/>
              </w:tabs>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Pr="00791E8C">
              <w:rPr>
                <w:rFonts w:ascii="Times New Roman" w:eastAsia="Times New Roman" w:hAnsi="Times New Roman" w:cs="Times New Roman"/>
                <w:sz w:val="24"/>
                <w:szCs w:val="24"/>
                <w:lang w:eastAsia="lt-LT"/>
              </w:rPr>
              <w:t>Palapinės komplektas privalo būti tinkamas pastatyti smėlėtoje ir dirvonuotoje vietovėje.</w:t>
            </w:r>
          </w:p>
        </w:tc>
        <w:tc>
          <w:tcPr>
            <w:tcW w:w="1634" w:type="pct"/>
            <w:tcBorders>
              <w:top w:val="single" w:sz="4" w:space="0" w:color="000000"/>
              <w:left w:val="single" w:sz="4" w:space="0" w:color="000000"/>
              <w:bottom w:val="single" w:sz="4" w:space="0" w:color="000000"/>
              <w:right w:val="single" w:sz="4" w:space="0" w:color="auto"/>
            </w:tcBorders>
          </w:tcPr>
          <w:p w14:paraId="1EBD3A9A" w14:textId="01654BE0"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250D2F" w:rsidRPr="00F16350" w14:paraId="11E9593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64B40C1" w14:textId="3FD9E070"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7</w:t>
            </w:r>
          </w:p>
        </w:tc>
        <w:tc>
          <w:tcPr>
            <w:tcW w:w="2860" w:type="pct"/>
            <w:tcBorders>
              <w:top w:val="single" w:sz="4" w:space="0" w:color="000000"/>
              <w:left w:val="single" w:sz="4" w:space="0" w:color="000000"/>
              <w:bottom w:val="single" w:sz="4" w:space="0" w:color="000000"/>
              <w:right w:val="single" w:sz="4" w:space="0" w:color="000000"/>
            </w:tcBorders>
          </w:tcPr>
          <w:p w14:paraId="400013BD" w14:textId="671B6511" w:rsidR="00250D2F" w:rsidRPr="006816BA" w:rsidRDefault="006816BA" w:rsidP="00E82B29">
            <w:pPr>
              <w:pStyle w:val="Sraopastraipa"/>
              <w:tabs>
                <w:tab w:val="left" w:pos="851"/>
              </w:tabs>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Pr="00791E8C">
              <w:rPr>
                <w:rFonts w:ascii="Times New Roman" w:eastAsia="Times New Roman" w:hAnsi="Times New Roman" w:cs="Times New Roman"/>
                <w:sz w:val="24"/>
                <w:szCs w:val="24"/>
                <w:lang w:eastAsia="lt-LT"/>
              </w:rPr>
              <w:t>Palapinė turi būti pritaikyta daugkartiniam išskleidimui/pastatymui.</w:t>
            </w:r>
          </w:p>
        </w:tc>
        <w:tc>
          <w:tcPr>
            <w:tcW w:w="1634" w:type="pct"/>
            <w:tcBorders>
              <w:top w:val="single" w:sz="4" w:space="0" w:color="000000"/>
              <w:left w:val="single" w:sz="4" w:space="0" w:color="000000"/>
              <w:bottom w:val="single" w:sz="4" w:space="0" w:color="000000"/>
              <w:right w:val="single" w:sz="4" w:space="0" w:color="auto"/>
            </w:tcBorders>
          </w:tcPr>
          <w:p w14:paraId="5A250E41" w14:textId="77777777" w:rsidR="00250D2F"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D19D764" w14:textId="77777777" w:rsidR="0011740C" w:rsidRDefault="0011740C" w:rsidP="00E82B29">
            <w:pPr>
              <w:tabs>
                <w:tab w:val="left" w:pos="1089"/>
              </w:tabs>
              <w:spacing w:after="0" w:line="240" w:lineRule="auto"/>
              <w:rPr>
                <w:rFonts w:ascii="Times New Roman" w:hAnsi="Times New Roman" w:cs="Times New Roman"/>
              </w:rPr>
            </w:pPr>
          </w:p>
          <w:p w14:paraId="5E021B97" w14:textId="7EA1034F" w:rsidR="0011740C"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7DDF7B4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E833A6B" w14:textId="7525C073"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8</w:t>
            </w:r>
          </w:p>
        </w:tc>
        <w:tc>
          <w:tcPr>
            <w:tcW w:w="2860" w:type="pct"/>
            <w:tcBorders>
              <w:top w:val="single" w:sz="4" w:space="0" w:color="000000"/>
              <w:left w:val="single" w:sz="4" w:space="0" w:color="000000"/>
              <w:bottom w:val="single" w:sz="4" w:space="0" w:color="000000"/>
              <w:right w:val="single" w:sz="4" w:space="0" w:color="000000"/>
            </w:tcBorders>
          </w:tcPr>
          <w:p w14:paraId="2B64CD4D" w14:textId="4AA4FC54" w:rsidR="00250D2F" w:rsidRPr="00196D22" w:rsidRDefault="006816BA" w:rsidP="00196D22">
            <w:pPr>
              <w:tabs>
                <w:tab w:val="num" w:pos="495"/>
              </w:tabs>
              <w:spacing w:after="0" w:line="240" w:lineRule="auto"/>
              <w:rPr>
                <w:rFonts w:ascii="Times New Roman" w:eastAsia="Times New Roman" w:hAnsi="Times New Roman" w:cs="Times New Roman"/>
                <w:sz w:val="24"/>
                <w:szCs w:val="24"/>
                <w:lang w:eastAsia="lt-LT"/>
              </w:rPr>
            </w:pPr>
            <w:bookmarkStart w:id="2" w:name="_Hlk223022292"/>
            <w:r w:rsidRPr="00196D22">
              <w:rPr>
                <w:rFonts w:ascii="Times New Roman" w:eastAsia="Times New Roman" w:hAnsi="Times New Roman" w:cs="Times New Roman"/>
                <w:sz w:val="24"/>
                <w:szCs w:val="24"/>
                <w:lang w:eastAsia="lt-LT"/>
              </w:rPr>
              <w:t>1.</w:t>
            </w:r>
            <w:r w:rsidR="00E84604" w:rsidRPr="00196D22">
              <w:rPr>
                <w:rFonts w:ascii="Times New Roman" w:eastAsia="Times New Roman" w:hAnsi="Times New Roman" w:cs="Times New Roman"/>
                <w:sz w:val="24"/>
                <w:szCs w:val="24"/>
                <w:lang w:eastAsia="lt-LT"/>
              </w:rPr>
              <w:t>7</w:t>
            </w:r>
            <w:r w:rsidRPr="00196D22">
              <w:rPr>
                <w:rFonts w:ascii="Times New Roman" w:eastAsia="Times New Roman" w:hAnsi="Times New Roman" w:cs="Times New Roman"/>
                <w:sz w:val="24"/>
                <w:szCs w:val="24"/>
                <w:lang w:eastAsia="lt-LT"/>
              </w:rPr>
              <w:t>.</w:t>
            </w:r>
            <w:r w:rsidR="004F7161" w:rsidRPr="00196D22">
              <w:rPr>
                <w:rFonts w:ascii="Times New Roman" w:eastAsia="Times New Roman" w:hAnsi="Times New Roman" w:cs="Times New Roman"/>
                <w:sz w:val="24"/>
                <w:szCs w:val="24"/>
                <w:lang w:eastAsia="lt-LT"/>
              </w:rPr>
              <w:t xml:space="preserve"> </w:t>
            </w:r>
            <w:r w:rsidR="00C53B97" w:rsidRPr="00196D22">
              <w:rPr>
                <w:rFonts w:ascii="Times New Roman" w:eastAsia="Times New Roman" w:hAnsi="Times New Roman" w:cs="Times New Roman"/>
                <w:sz w:val="24"/>
                <w:szCs w:val="24"/>
                <w:lang w:eastAsia="lt-LT"/>
              </w:rPr>
              <w:t xml:space="preserve"> </w:t>
            </w:r>
            <w:r w:rsidR="00196D22" w:rsidRPr="00196D22">
              <w:rPr>
                <w:rFonts w:ascii="Times New Roman" w:eastAsia="Times New Roman" w:hAnsi="Times New Roman" w:cs="Times New Roman"/>
                <w:sz w:val="24"/>
                <w:szCs w:val="24"/>
                <w:lang w:eastAsia="lt-LT"/>
              </w:rPr>
              <w:t xml:space="preserve"> </w:t>
            </w:r>
            <w:r w:rsidR="00196D22" w:rsidRPr="00196D22">
              <w:rPr>
                <w:rFonts w:ascii="Times New Roman" w:eastAsia="Times New Roman" w:hAnsi="Times New Roman" w:cs="Times New Roman"/>
                <w:sz w:val="24"/>
                <w:szCs w:val="24"/>
                <w:lang w:eastAsia="lt-LT"/>
              </w:rPr>
              <w:t xml:space="preserve">Palapinės komplektas privalo būti pritaikytas naudoti šiomis meteorologinėmis sąlygomis: ne mažesnei kaip 30 kg/m² sniego apkrovai, ne mažesniam nei 25 m/s stiprumo vėjo gūsiams ( </w:t>
            </w:r>
            <w:r w:rsidR="00196D22" w:rsidRPr="00196D22">
              <w:rPr>
                <w:rFonts w:ascii="Times New Roman" w:eastAsia="Times New Roman" w:hAnsi="Times New Roman" w:cs="Times New Roman"/>
                <w:i/>
                <w:iCs/>
                <w:sz w:val="24"/>
                <w:szCs w:val="24"/>
                <w:lang w:eastAsia="lt-LT"/>
              </w:rPr>
              <w:t xml:space="preserve">pagal LST </w:t>
            </w:r>
            <w:r w:rsidR="00196D22" w:rsidRPr="00196D22">
              <w:rPr>
                <w:rFonts w:ascii="Times New Roman" w:hAnsi="Times New Roman" w:cs="Times New Roman"/>
                <w:i/>
                <w:iCs/>
                <w:sz w:val="24"/>
                <w:szCs w:val="24"/>
              </w:rPr>
              <w:t xml:space="preserve">EN 1991-1-4 standartą arba lygiavertį standartą </w:t>
            </w:r>
            <w:r w:rsidR="00196D22" w:rsidRPr="00196D22">
              <w:rPr>
                <w:rFonts w:ascii="Times New Roman" w:eastAsia="Times New Roman" w:hAnsi="Times New Roman" w:cs="Times New Roman"/>
                <w:i/>
                <w:iCs/>
                <w:sz w:val="24"/>
                <w:szCs w:val="24"/>
                <w:lang w:eastAsia="lt-LT"/>
              </w:rPr>
              <w:t xml:space="preserve">pateikti aprašymą, nurodant </w:t>
            </w:r>
            <w:r w:rsidR="00196D22" w:rsidRPr="00196D22">
              <w:rPr>
                <w:rFonts w:ascii="Times New Roman" w:eastAsia="Times New Roman" w:hAnsi="Times New Roman" w:cs="Times New Roman"/>
                <w:i/>
                <w:iCs/>
                <w:sz w:val="24"/>
                <w:szCs w:val="24"/>
                <w:lang w:eastAsia="lt-LT"/>
              </w:rPr>
              <w:t>konkre</w:t>
            </w:r>
            <w:r w:rsidR="00196D22" w:rsidRPr="00196D22">
              <w:rPr>
                <w:rFonts w:ascii="Times New Roman" w:eastAsia="Times New Roman" w:hAnsi="Times New Roman" w:cs="Times New Roman"/>
                <w:i/>
                <w:iCs/>
                <w:sz w:val="24"/>
                <w:szCs w:val="24"/>
                <w:lang w:eastAsia="lt-LT"/>
              </w:rPr>
              <w:t>čius</w:t>
            </w:r>
            <w:r w:rsidR="00196D22" w:rsidRPr="00196D22">
              <w:rPr>
                <w:rFonts w:ascii="Times New Roman" w:eastAsia="Times New Roman" w:hAnsi="Times New Roman" w:cs="Times New Roman"/>
                <w:i/>
                <w:iCs/>
                <w:sz w:val="24"/>
                <w:szCs w:val="24"/>
                <w:lang w:eastAsia="lt-LT"/>
              </w:rPr>
              <w:t xml:space="preserve"> </w:t>
            </w:r>
            <w:r w:rsidR="00196D22" w:rsidRPr="00196D22">
              <w:rPr>
                <w:rFonts w:ascii="Times New Roman" w:eastAsia="Times New Roman" w:hAnsi="Times New Roman" w:cs="Times New Roman"/>
                <w:i/>
                <w:iCs/>
                <w:sz w:val="24"/>
                <w:szCs w:val="24"/>
                <w:lang w:eastAsia="lt-LT"/>
              </w:rPr>
              <w:t>parametrus</w:t>
            </w:r>
            <w:r w:rsidR="00196D22" w:rsidRPr="00196D22">
              <w:rPr>
                <w:rFonts w:ascii="Times New Roman" w:eastAsia="Times New Roman" w:hAnsi="Times New Roman" w:cs="Times New Roman"/>
                <w:sz w:val="24"/>
                <w:szCs w:val="24"/>
                <w:lang w:eastAsia="lt-LT"/>
              </w:rPr>
              <w:t>) , nuo –35ºC iki +50ºC temperatūrai (</w:t>
            </w:r>
            <w:r w:rsidR="00196D22" w:rsidRPr="00196D22">
              <w:rPr>
                <w:rFonts w:ascii="Times New Roman" w:eastAsia="Times New Roman" w:hAnsi="Times New Roman" w:cs="Times New Roman"/>
                <w:i/>
                <w:iCs/>
                <w:sz w:val="24"/>
                <w:szCs w:val="24"/>
                <w:lang w:eastAsia="lt-LT"/>
              </w:rPr>
              <w:t xml:space="preserve">pateikti medžiagų atsparumui lenkimui esant aplinkos oro temperatūrai –35ºC pagal LST EN 1876-1:2000 arba lygiaverčio </w:t>
            </w:r>
            <w:r w:rsidR="00196D22" w:rsidRPr="00196D22">
              <w:rPr>
                <w:rFonts w:ascii="Times New Roman" w:eastAsia="Times New Roman" w:hAnsi="Times New Roman" w:cs="Times New Roman"/>
                <w:i/>
                <w:iCs/>
                <w:sz w:val="24"/>
                <w:szCs w:val="24"/>
                <w:lang w:eastAsia="lt-LT"/>
              </w:rPr>
              <w:lastRenderedPageBreak/>
              <w:t>standarto ir medžiagų atsparumui aplinkos oro temperatūrai +50ºC pateikti gamintojo</w:t>
            </w:r>
            <w:r w:rsidR="00196D22" w:rsidRPr="00196D22">
              <w:rPr>
                <w:rFonts w:ascii="Times New Roman" w:hAnsi="Times New Roman" w:cs="Times New Roman"/>
                <w:i/>
                <w:iCs/>
                <w:sz w:val="24"/>
                <w:szCs w:val="24"/>
              </w:rPr>
              <w:t xml:space="preserve"> turimus galiojančius sertifikatus arba </w:t>
            </w:r>
            <w:r w:rsidR="00196D22" w:rsidRPr="00196D22">
              <w:rPr>
                <w:rFonts w:ascii="Times New Roman" w:eastAsia="Times New Roman" w:hAnsi="Times New Roman" w:cs="Times New Roman"/>
                <w:i/>
                <w:iCs/>
                <w:sz w:val="24"/>
                <w:szCs w:val="24"/>
                <w:lang w:eastAsia="lt-LT"/>
              </w:rPr>
              <w:t>gamintojo</w:t>
            </w:r>
            <w:r w:rsidR="00196D22" w:rsidRPr="00196D22">
              <w:rPr>
                <w:rFonts w:ascii="Times New Roman" w:hAnsi="Times New Roman" w:cs="Times New Roman"/>
                <w:i/>
                <w:iCs/>
                <w:sz w:val="24"/>
                <w:szCs w:val="24"/>
              </w:rPr>
              <w:t xml:space="preserve"> atitikties deklaraciją, patvirtinantys atitiktį reikalavimams</w:t>
            </w:r>
            <w:r w:rsidR="00196D22" w:rsidRPr="00196D22">
              <w:rPr>
                <w:rFonts w:ascii="Times New Roman" w:hAnsi="Times New Roman" w:cs="Times New Roman"/>
                <w:sz w:val="24"/>
                <w:szCs w:val="24"/>
              </w:rPr>
              <w:t>).</w:t>
            </w:r>
            <w:bookmarkEnd w:id="2"/>
          </w:p>
        </w:tc>
        <w:tc>
          <w:tcPr>
            <w:tcW w:w="1634" w:type="pct"/>
            <w:tcBorders>
              <w:top w:val="single" w:sz="4" w:space="0" w:color="000000"/>
              <w:left w:val="single" w:sz="4" w:space="0" w:color="000000"/>
              <w:bottom w:val="single" w:sz="4" w:space="0" w:color="000000"/>
              <w:right w:val="single" w:sz="4" w:space="0" w:color="auto"/>
            </w:tcBorders>
          </w:tcPr>
          <w:p w14:paraId="05C0A76F" w14:textId="58EE6039" w:rsidR="00250D2F"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/nurodyti konkrečius parametrus pagal reikalavimą</w:t>
            </w:r>
            <w:r w:rsidR="00BA1BBB">
              <w:rPr>
                <w:rFonts w:ascii="Times New Roman" w:hAnsi="Times New Roman" w:cs="Times New Roman"/>
              </w:rPr>
              <w:t>, jei aktualu pateikiama lygiavertiškumo įrodymai</w:t>
            </w:r>
            <w:r>
              <w:rPr>
                <w:rFonts w:ascii="Times New Roman" w:hAnsi="Times New Roman" w:cs="Times New Roman"/>
              </w:rPr>
              <w:t>/</w:t>
            </w:r>
          </w:p>
          <w:p w14:paraId="2841A72C" w14:textId="77777777" w:rsidR="0011740C" w:rsidRDefault="0011740C" w:rsidP="00E82B29">
            <w:pPr>
              <w:tabs>
                <w:tab w:val="left" w:pos="1089"/>
              </w:tabs>
              <w:spacing w:after="0" w:line="240" w:lineRule="auto"/>
              <w:rPr>
                <w:rFonts w:ascii="Times New Roman" w:hAnsi="Times New Roman" w:cs="Times New Roman"/>
              </w:rPr>
            </w:pPr>
          </w:p>
          <w:p w14:paraId="5524BFD0" w14:textId="7A6D597B" w:rsidR="0011740C"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pateikiamus dokumentus/</w:t>
            </w:r>
          </w:p>
        </w:tc>
      </w:tr>
      <w:tr w:rsidR="00250D2F" w:rsidRPr="00F16350" w14:paraId="070B1EF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681FD63" w14:textId="4454E3A1"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9</w:t>
            </w:r>
          </w:p>
        </w:tc>
        <w:tc>
          <w:tcPr>
            <w:tcW w:w="2860" w:type="pct"/>
            <w:tcBorders>
              <w:top w:val="single" w:sz="4" w:space="0" w:color="000000"/>
              <w:left w:val="single" w:sz="4" w:space="0" w:color="000000"/>
              <w:bottom w:val="single" w:sz="4" w:space="0" w:color="000000"/>
              <w:right w:val="single" w:sz="4" w:space="0" w:color="000000"/>
            </w:tcBorders>
          </w:tcPr>
          <w:p w14:paraId="33E28C38" w14:textId="14D7BF1E" w:rsidR="00250D2F"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2.</w:t>
            </w:r>
            <w:r w:rsidRPr="00791E8C">
              <w:rPr>
                <w:rFonts w:ascii="Times New Roman" w:eastAsia="Times New Roman" w:hAnsi="Times New Roman" w:cs="Times New Roman"/>
                <w:b/>
                <w:sz w:val="24"/>
                <w:szCs w:val="24"/>
                <w:lang w:eastAsia="lt-LT"/>
              </w:rPr>
              <w:t>PALAPINĖS KOMPLEKTAS</w:t>
            </w:r>
          </w:p>
        </w:tc>
        <w:tc>
          <w:tcPr>
            <w:tcW w:w="1634" w:type="pct"/>
            <w:tcBorders>
              <w:top w:val="single" w:sz="4" w:space="0" w:color="000000"/>
              <w:left w:val="single" w:sz="4" w:space="0" w:color="000000"/>
              <w:bottom w:val="single" w:sz="4" w:space="0" w:color="000000"/>
              <w:right w:val="single" w:sz="4" w:space="0" w:color="auto"/>
            </w:tcBorders>
          </w:tcPr>
          <w:p w14:paraId="1529FE3D" w14:textId="77777777" w:rsidR="00250D2F" w:rsidRPr="00F16350" w:rsidRDefault="00250D2F" w:rsidP="00E82B29">
            <w:pPr>
              <w:tabs>
                <w:tab w:val="left" w:pos="1089"/>
              </w:tabs>
              <w:spacing w:after="0" w:line="240" w:lineRule="auto"/>
              <w:rPr>
                <w:rFonts w:ascii="Times New Roman" w:hAnsi="Times New Roman" w:cs="Times New Roman"/>
              </w:rPr>
            </w:pPr>
          </w:p>
        </w:tc>
      </w:tr>
      <w:tr w:rsidR="00250D2F" w:rsidRPr="00F16350" w14:paraId="239CBBE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F3FB9B9" w14:textId="227D053A"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10</w:t>
            </w:r>
          </w:p>
        </w:tc>
        <w:tc>
          <w:tcPr>
            <w:tcW w:w="2860" w:type="pct"/>
            <w:tcBorders>
              <w:top w:val="single" w:sz="4" w:space="0" w:color="000000"/>
              <w:left w:val="single" w:sz="4" w:space="0" w:color="000000"/>
              <w:bottom w:val="single" w:sz="4" w:space="0" w:color="000000"/>
              <w:right w:val="single" w:sz="4" w:space="0" w:color="000000"/>
            </w:tcBorders>
          </w:tcPr>
          <w:p w14:paraId="51F31293" w14:textId="21041244" w:rsidR="006816BA" w:rsidRDefault="006816BA" w:rsidP="00E82B29">
            <w:pPr>
              <w:spacing w:after="0" w:line="240" w:lineRule="auto"/>
              <w:jc w:val="left"/>
              <w:rPr>
                <w:rFonts w:ascii="Times New Roman" w:eastAsia="Times New Roman" w:hAnsi="Times New Roman" w:cs="Times New Roman"/>
                <w:sz w:val="24"/>
                <w:szCs w:val="24"/>
                <w:lang w:eastAsia="lt-LT"/>
              </w:rPr>
            </w:pPr>
            <w:bookmarkStart w:id="3" w:name="_Hlk223022541"/>
            <w:r>
              <w:rPr>
                <w:rFonts w:ascii="Times New Roman" w:eastAsia="Times New Roman" w:hAnsi="Times New Roman" w:cs="Times New Roman"/>
                <w:sz w:val="24"/>
                <w:szCs w:val="24"/>
                <w:lang w:eastAsia="lt-LT"/>
              </w:rPr>
              <w:t>2.1.</w:t>
            </w:r>
            <w:r w:rsidR="004F7161" w:rsidRPr="00791E8C">
              <w:rPr>
                <w:rFonts w:ascii="Times New Roman" w:eastAsia="Times New Roman" w:hAnsi="Times New Roman" w:cs="Times New Roman"/>
                <w:sz w:val="24"/>
                <w:szCs w:val="24"/>
                <w:lang w:eastAsia="lt-LT"/>
              </w:rPr>
              <w:t>Palapinė turi būti pripučiamos (slėgis – ne mažiau kaip 6 bar, kuris turi išsilaikyti be papildomo pripūtimo ne mažiau kaip 3 mėn.) konstrukcijos, kuo paprasčiau ir greičiau pastatoma bei išardom</w:t>
            </w:r>
            <w:r w:rsidR="004F7161">
              <w:rPr>
                <w:rFonts w:ascii="Times New Roman" w:eastAsia="Times New Roman" w:hAnsi="Times New Roman" w:cs="Times New Roman"/>
                <w:sz w:val="24"/>
                <w:szCs w:val="24"/>
                <w:lang w:eastAsia="lt-LT"/>
              </w:rPr>
              <w:t>a</w:t>
            </w:r>
            <w:r w:rsidRPr="006816BA">
              <w:rPr>
                <w:rFonts w:ascii="Times New Roman" w:eastAsia="Times New Roman" w:hAnsi="Times New Roman" w:cs="Times New Roman"/>
                <w:sz w:val="24"/>
                <w:szCs w:val="24"/>
                <w:lang w:eastAsia="lt-LT"/>
              </w:rPr>
              <w:t>.</w:t>
            </w:r>
          </w:p>
          <w:p w14:paraId="226718D0" w14:textId="77777777" w:rsidR="0078311C" w:rsidRDefault="0078311C" w:rsidP="00E82B29">
            <w:pPr>
              <w:spacing w:after="0" w:line="240" w:lineRule="auto"/>
              <w:jc w:val="left"/>
              <w:rPr>
                <w:rFonts w:ascii="Times New Roman" w:eastAsia="Times New Roman" w:hAnsi="Times New Roman" w:cs="Times New Roman"/>
                <w:sz w:val="24"/>
                <w:szCs w:val="24"/>
                <w:lang w:eastAsia="lt-LT"/>
              </w:rPr>
            </w:pPr>
          </w:p>
          <w:p w14:paraId="17322480" w14:textId="77777777" w:rsidR="0078311C" w:rsidRPr="006619E1" w:rsidRDefault="0078311C" w:rsidP="0078311C">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073D9B0" w14:textId="77777777" w:rsidR="0078311C" w:rsidRPr="006816BA" w:rsidRDefault="0078311C" w:rsidP="00E82B29">
            <w:pPr>
              <w:spacing w:after="0" w:line="240" w:lineRule="auto"/>
              <w:jc w:val="left"/>
              <w:rPr>
                <w:rFonts w:ascii="Times New Roman" w:eastAsia="Times New Roman" w:hAnsi="Times New Roman" w:cs="Times New Roman"/>
                <w:sz w:val="24"/>
                <w:szCs w:val="24"/>
                <w:lang w:eastAsia="lt-LT"/>
              </w:rPr>
            </w:pPr>
          </w:p>
          <w:bookmarkEnd w:id="3"/>
          <w:p w14:paraId="7AC4E7D0" w14:textId="77777777"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EF29B52" w14:textId="77777777" w:rsidR="00E82B29"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1C3D7FBE" w14:textId="77777777" w:rsidR="00E82B29" w:rsidRDefault="00E82B29" w:rsidP="00E82B29">
            <w:pPr>
              <w:tabs>
                <w:tab w:val="left" w:pos="1089"/>
              </w:tabs>
              <w:spacing w:after="0" w:line="240" w:lineRule="auto"/>
              <w:rPr>
                <w:rFonts w:ascii="Times New Roman" w:hAnsi="Times New Roman" w:cs="Times New Roman"/>
              </w:rPr>
            </w:pPr>
          </w:p>
          <w:p w14:paraId="6EFE0F45" w14:textId="7E5A6586"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23B1D0E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56E739C" w14:textId="3C5F3919"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11</w:t>
            </w:r>
          </w:p>
        </w:tc>
        <w:tc>
          <w:tcPr>
            <w:tcW w:w="2860" w:type="pct"/>
            <w:tcBorders>
              <w:top w:val="single" w:sz="4" w:space="0" w:color="000000"/>
              <w:left w:val="single" w:sz="4" w:space="0" w:color="000000"/>
              <w:bottom w:val="single" w:sz="4" w:space="0" w:color="000000"/>
              <w:right w:val="single" w:sz="4" w:space="0" w:color="000000"/>
            </w:tcBorders>
          </w:tcPr>
          <w:p w14:paraId="4E5BC8E0" w14:textId="4592D7C2" w:rsidR="004F7161" w:rsidRDefault="006816BA" w:rsidP="00E82B29">
            <w:pPr>
              <w:tabs>
                <w:tab w:val="num" w:pos="495"/>
              </w:tabs>
              <w:spacing w:after="0" w:line="240" w:lineRule="auto"/>
              <w:rPr>
                <w:rFonts w:ascii="Times New Roman" w:eastAsia="Times New Roman" w:hAnsi="Times New Roman" w:cs="Times New Roman"/>
                <w:sz w:val="24"/>
                <w:szCs w:val="24"/>
                <w:lang w:eastAsia="lt-LT"/>
              </w:rPr>
            </w:pPr>
            <w:bookmarkStart w:id="4" w:name="_Hlk211502256"/>
            <w:r w:rsidRPr="004F7161">
              <w:rPr>
                <w:rFonts w:ascii="Times New Roman" w:eastAsia="Times New Roman" w:hAnsi="Times New Roman" w:cs="Times New Roman"/>
                <w:sz w:val="24"/>
                <w:szCs w:val="24"/>
                <w:lang w:eastAsia="lt-LT"/>
              </w:rPr>
              <w:t>2.2.</w:t>
            </w:r>
            <w:r w:rsidR="004F7161" w:rsidRPr="004F7161">
              <w:rPr>
                <w:rFonts w:ascii="Times New Roman" w:eastAsia="Times New Roman" w:hAnsi="Times New Roman" w:cs="Times New Roman"/>
                <w:sz w:val="24"/>
                <w:szCs w:val="24"/>
                <w:lang w:eastAsia="lt-LT"/>
              </w:rPr>
              <w:t xml:space="preserve"> Palapinės grindų dangos dalies vidinis plotas turi būti ne mažesnis kaip 40 m² ir ne didesnis kaip 65 m². Išoriniai pastatytos palapinės matmenys turi būti ne mažiau kaip (plotis, ilgis, aukštis) 500×800×250 cm.</w:t>
            </w:r>
          </w:p>
          <w:p w14:paraId="392B7E8F" w14:textId="77777777" w:rsidR="0078311C" w:rsidRDefault="0078311C" w:rsidP="00E82B29">
            <w:pPr>
              <w:tabs>
                <w:tab w:val="num" w:pos="495"/>
              </w:tabs>
              <w:spacing w:after="0" w:line="240" w:lineRule="auto"/>
              <w:rPr>
                <w:rFonts w:ascii="Times New Roman" w:eastAsia="Times New Roman" w:hAnsi="Times New Roman" w:cs="Times New Roman"/>
                <w:sz w:val="24"/>
                <w:szCs w:val="24"/>
                <w:lang w:eastAsia="lt-LT"/>
              </w:rPr>
            </w:pPr>
          </w:p>
          <w:p w14:paraId="4FAF91CF" w14:textId="0BF36B7A" w:rsidR="006816BA" w:rsidRPr="0078311C" w:rsidRDefault="0078311C" w:rsidP="0078311C">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bookmarkEnd w:id="4"/>
          <w:p w14:paraId="4955E809" w14:textId="77777777"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0FF426B" w14:textId="77777777" w:rsidR="00250D2F"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/nurodyti konkrečius parametrus/</w:t>
            </w:r>
          </w:p>
          <w:p w14:paraId="46461B96" w14:textId="77777777" w:rsidR="00E82B29" w:rsidRDefault="00E82B29" w:rsidP="00E82B29">
            <w:pPr>
              <w:tabs>
                <w:tab w:val="left" w:pos="1089"/>
              </w:tabs>
              <w:spacing w:after="0" w:line="240" w:lineRule="auto"/>
              <w:rPr>
                <w:rFonts w:ascii="Times New Roman" w:hAnsi="Times New Roman" w:cs="Times New Roman"/>
              </w:rPr>
            </w:pPr>
          </w:p>
          <w:p w14:paraId="47F715D8" w14:textId="77777777" w:rsidR="00E82B29" w:rsidRDefault="00E82B29" w:rsidP="00E82B29">
            <w:pPr>
              <w:tabs>
                <w:tab w:val="left" w:pos="1089"/>
              </w:tabs>
              <w:spacing w:after="0" w:line="240" w:lineRule="auto"/>
              <w:rPr>
                <w:rFonts w:ascii="Times New Roman" w:hAnsi="Times New Roman" w:cs="Times New Roman"/>
              </w:rPr>
            </w:pPr>
          </w:p>
          <w:p w14:paraId="7FB37C3B" w14:textId="6D0DED63" w:rsidR="00E82B29"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559B488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B3F310D" w14:textId="4DCB59C0"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12</w:t>
            </w:r>
          </w:p>
        </w:tc>
        <w:tc>
          <w:tcPr>
            <w:tcW w:w="2860" w:type="pct"/>
            <w:tcBorders>
              <w:top w:val="single" w:sz="4" w:space="0" w:color="000000"/>
              <w:left w:val="single" w:sz="4" w:space="0" w:color="000000"/>
              <w:bottom w:val="single" w:sz="4" w:space="0" w:color="000000"/>
              <w:right w:val="single" w:sz="4" w:space="0" w:color="000000"/>
            </w:tcBorders>
          </w:tcPr>
          <w:p w14:paraId="47B95AA0" w14:textId="77340271" w:rsidR="006816BA" w:rsidRPr="00791E8C" w:rsidRDefault="006816BA"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2.3.</w:t>
            </w:r>
            <w:r w:rsidRPr="00791E8C">
              <w:rPr>
                <w:rFonts w:ascii="Times New Roman" w:eastAsia="Times New Roman" w:hAnsi="Times New Roman" w:cs="Times New Roman"/>
                <w:b/>
                <w:sz w:val="24"/>
                <w:szCs w:val="24"/>
                <w:lang w:eastAsia="lt-LT"/>
              </w:rPr>
              <w:t>Palapinės dangos:</w:t>
            </w:r>
          </w:p>
          <w:p w14:paraId="52499F55" w14:textId="77777777"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D725106" w14:textId="77777777" w:rsidR="00250D2F" w:rsidRPr="00F16350" w:rsidRDefault="00250D2F" w:rsidP="00E82B29">
            <w:pPr>
              <w:tabs>
                <w:tab w:val="left" w:pos="1089"/>
              </w:tabs>
              <w:spacing w:after="0" w:line="240" w:lineRule="auto"/>
              <w:rPr>
                <w:rFonts w:ascii="Times New Roman" w:hAnsi="Times New Roman" w:cs="Times New Roman"/>
              </w:rPr>
            </w:pPr>
          </w:p>
        </w:tc>
      </w:tr>
      <w:tr w:rsidR="00250D2F" w:rsidRPr="00F16350" w14:paraId="17385EE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0DE9C6E" w14:textId="3AE715A8" w:rsidR="00250D2F"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13</w:t>
            </w:r>
          </w:p>
        </w:tc>
        <w:tc>
          <w:tcPr>
            <w:tcW w:w="2860" w:type="pct"/>
            <w:tcBorders>
              <w:top w:val="single" w:sz="4" w:space="0" w:color="000000"/>
              <w:left w:val="single" w:sz="4" w:space="0" w:color="000000"/>
              <w:bottom w:val="single" w:sz="4" w:space="0" w:color="000000"/>
              <w:right w:val="single" w:sz="4" w:space="0" w:color="000000"/>
            </w:tcBorders>
          </w:tcPr>
          <w:p w14:paraId="54BD2C64" w14:textId="77777777" w:rsidR="00250D2F" w:rsidRDefault="006816BA" w:rsidP="00E82B29">
            <w:pPr>
              <w:tabs>
                <w:tab w:val="left" w:pos="1089"/>
              </w:tabs>
              <w:spacing w:after="0" w:line="240" w:lineRule="auto"/>
              <w:rPr>
                <w:rFonts w:ascii="Times New Roman" w:eastAsia="Times New Roman" w:hAnsi="Times New Roman" w:cs="Times New Roman"/>
                <w:sz w:val="24"/>
                <w:szCs w:val="24"/>
                <w:lang w:eastAsia="lt-LT"/>
              </w:rPr>
            </w:pPr>
            <w:bookmarkStart w:id="5" w:name="_Hlk210634817"/>
            <w:r>
              <w:rPr>
                <w:rFonts w:ascii="Times New Roman" w:eastAsia="Times New Roman" w:hAnsi="Times New Roman" w:cs="Times New Roman"/>
                <w:sz w:val="24"/>
                <w:szCs w:val="24"/>
                <w:lang w:eastAsia="lt-LT"/>
              </w:rPr>
              <w:t>2.3.1.</w:t>
            </w:r>
            <w:bookmarkEnd w:id="5"/>
            <w:r w:rsidR="004F7161" w:rsidRPr="00791E8C">
              <w:rPr>
                <w:rFonts w:ascii="Times New Roman" w:eastAsia="Times New Roman" w:hAnsi="Times New Roman" w:cs="Times New Roman"/>
                <w:sz w:val="24"/>
                <w:szCs w:val="24"/>
                <w:lang w:eastAsia="lt-LT"/>
              </w:rPr>
              <w:t>Pagrindinė vientisa palapinės danga (viršutinė ir grindų dalys) turi būti pagaminta iš poliesterio audinio</w:t>
            </w:r>
            <w:r w:rsidR="00BA1BBB">
              <w:rPr>
                <w:rFonts w:ascii="Times New Roman" w:eastAsia="Times New Roman" w:hAnsi="Times New Roman" w:cs="Times New Roman"/>
                <w:sz w:val="24"/>
                <w:szCs w:val="24"/>
                <w:lang w:eastAsia="lt-LT"/>
              </w:rPr>
              <w:t xml:space="preserve"> arba </w:t>
            </w:r>
            <w:r w:rsidR="00BA1BBB" w:rsidRPr="00EC3836">
              <w:rPr>
                <w:rFonts w:ascii="Times New Roman" w:eastAsia="Times New Roman" w:hAnsi="Times New Roman" w:cs="Times New Roman"/>
                <w:sz w:val="24"/>
                <w:szCs w:val="24"/>
                <w:lang w:eastAsia="lt-LT"/>
              </w:rPr>
              <w:t>lygiaverčio</w:t>
            </w:r>
            <w:r w:rsidR="004F7161" w:rsidRPr="00EC3836">
              <w:rPr>
                <w:rFonts w:ascii="Times New Roman" w:eastAsia="Times New Roman" w:hAnsi="Times New Roman" w:cs="Times New Roman"/>
                <w:sz w:val="24"/>
                <w:szCs w:val="24"/>
                <w:lang w:eastAsia="lt-LT"/>
              </w:rPr>
              <w:t>,</w:t>
            </w:r>
            <w:r w:rsidR="004F7161" w:rsidRPr="00791E8C">
              <w:rPr>
                <w:rFonts w:ascii="Times New Roman" w:eastAsia="Times New Roman" w:hAnsi="Times New Roman" w:cs="Times New Roman"/>
                <w:sz w:val="24"/>
                <w:szCs w:val="24"/>
                <w:lang w:eastAsia="lt-LT"/>
              </w:rPr>
              <w:t xml:space="preserve"> iš abiejų pusių padengto PVC arba lygiavertėmis medžiagomis. Medžiagos tankis (medžiagos gijų tankis) turi būti ne mažesnis kaip 1 100 </w:t>
            </w:r>
            <w:proofErr w:type="spellStart"/>
            <w:r w:rsidR="004F7161" w:rsidRPr="00791E8C">
              <w:rPr>
                <w:rFonts w:ascii="Times New Roman" w:eastAsia="Times New Roman" w:hAnsi="Times New Roman" w:cs="Times New Roman"/>
                <w:sz w:val="24"/>
                <w:szCs w:val="24"/>
                <w:lang w:eastAsia="lt-LT"/>
              </w:rPr>
              <w:t>dtex</w:t>
            </w:r>
            <w:proofErr w:type="spellEnd"/>
            <w:r w:rsidR="004F7161" w:rsidRPr="00791E8C">
              <w:rPr>
                <w:rFonts w:ascii="Times New Roman" w:eastAsia="Times New Roman" w:hAnsi="Times New Roman" w:cs="Times New Roman"/>
                <w:sz w:val="24"/>
                <w:szCs w:val="24"/>
                <w:lang w:eastAsia="lt-LT"/>
              </w:rPr>
              <w:t>, medžiagos svoris – ne mažesnis kaip 650 g/m². Ji turi būti nepralaidi vandeniui, atspari pelėsiams, grybeliams, šalčiui, karščiui, nedegi, savaime užgęstanti, atspari valomųjų cheminių medžiagų poveikiui, taip pat UV spinduliams</w:t>
            </w:r>
            <w:r w:rsidR="004F7161">
              <w:rPr>
                <w:rFonts w:ascii="Times New Roman" w:eastAsia="Times New Roman" w:hAnsi="Times New Roman" w:cs="Times New Roman"/>
                <w:sz w:val="24"/>
                <w:szCs w:val="24"/>
                <w:lang w:eastAsia="lt-LT"/>
              </w:rPr>
              <w:t>.</w:t>
            </w:r>
          </w:p>
          <w:p w14:paraId="1C92C650" w14:textId="77777777" w:rsidR="00BA1BBB" w:rsidRDefault="00BA1BBB" w:rsidP="00E82B29">
            <w:pPr>
              <w:tabs>
                <w:tab w:val="left" w:pos="1089"/>
              </w:tabs>
              <w:spacing w:after="0" w:line="240" w:lineRule="auto"/>
              <w:rPr>
                <w:rFonts w:ascii="Times New Roman" w:hAnsi="Times New Roman" w:cs="Times New Roman"/>
              </w:rPr>
            </w:pPr>
          </w:p>
          <w:p w14:paraId="57241701" w14:textId="3A0E1449" w:rsidR="00BA1BBB" w:rsidRPr="00BA1BBB" w:rsidRDefault="00BA1BBB" w:rsidP="00E82B29">
            <w:pPr>
              <w:tabs>
                <w:tab w:val="left" w:pos="1089"/>
              </w:tabs>
              <w:spacing w:after="0" w:line="240" w:lineRule="auto"/>
              <w:rPr>
                <w:rFonts w:ascii="Times New Roman" w:hAnsi="Times New Roman" w:cs="Times New Roman"/>
                <w:i/>
                <w:iCs/>
              </w:rPr>
            </w:pPr>
            <w:r w:rsidRPr="00BA1BBB">
              <w:rPr>
                <w:rFonts w:ascii="Times New Roman" w:hAnsi="Times New Roman" w:cs="Times New Roman"/>
                <w:i/>
                <w:iCs/>
              </w:rPr>
              <w:t>Pateikiami atitiktį pagrindžiantys dokumentai kaip nurodyta Techninės specifikacijos 7.1., 7.3 punktuose</w:t>
            </w:r>
          </w:p>
        </w:tc>
        <w:tc>
          <w:tcPr>
            <w:tcW w:w="1634" w:type="pct"/>
            <w:tcBorders>
              <w:top w:val="single" w:sz="4" w:space="0" w:color="000000"/>
              <w:left w:val="single" w:sz="4" w:space="0" w:color="000000"/>
              <w:bottom w:val="single" w:sz="4" w:space="0" w:color="000000"/>
              <w:right w:val="single" w:sz="4" w:space="0" w:color="auto"/>
            </w:tcBorders>
          </w:tcPr>
          <w:p w14:paraId="64FA6EF0" w14:textId="4B16CC07" w:rsidR="00250D2F"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 xml:space="preserve">/pateikti aprašymą, nurodant konkrečius parametrus, jei </w:t>
            </w:r>
            <w:r w:rsidRPr="00C403E7">
              <w:rPr>
                <w:rFonts w:ascii="Times New Roman" w:hAnsi="Times New Roman" w:cs="Times New Roman"/>
              </w:rPr>
              <w:t>aktualu</w:t>
            </w:r>
            <w:r>
              <w:rPr>
                <w:rFonts w:ascii="Times New Roman" w:hAnsi="Times New Roman" w:cs="Times New Roman"/>
              </w:rPr>
              <w:t xml:space="preserve"> pateikiami lygiavertiškumo įrodymai/</w:t>
            </w:r>
          </w:p>
          <w:p w14:paraId="791C03E9" w14:textId="77777777" w:rsidR="00BA1BBB" w:rsidRDefault="00BA1BBB" w:rsidP="00E82B29">
            <w:pPr>
              <w:tabs>
                <w:tab w:val="left" w:pos="1089"/>
              </w:tabs>
              <w:spacing w:after="0" w:line="240" w:lineRule="auto"/>
              <w:rPr>
                <w:rFonts w:ascii="Times New Roman" w:hAnsi="Times New Roman" w:cs="Times New Roman"/>
              </w:rPr>
            </w:pPr>
          </w:p>
          <w:p w14:paraId="1E93628C" w14:textId="18254F00" w:rsidR="00BA1BBB"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1C2F140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79831A3" w14:textId="1EB98B61" w:rsidR="00250D2F"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14</w:t>
            </w:r>
          </w:p>
        </w:tc>
        <w:tc>
          <w:tcPr>
            <w:tcW w:w="2860" w:type="pct"/>
            <w:tcBorders>
              <w:top w:val="single" w:sz="4" w:space="0" w:color="000000"/>
              <w:left w:val="single" w:sz="4" w:space="0" w:color="000000"/>
              <w:bottom w:val="single" w:sz="4" w:space="0" w:color="000000"/>
              <w:right w:val="single" w:sz="4" w:space="0" w:color="000000"/>
            </w:tcBorders>
          </w:tcPr>
          <w:p w14:paraId="4298CBBE" w14:textId="5A768D52" w:rsidR="00250D2F" w:rsidRDefault="006816BA" w:rsidP="00E82B29">
            <w:pPr>
              <w:pStyle w:val="Pagrindinistekstas2"/>
              <w:spacing w:after="0" w:line="240" w:lineRule="auto"/>
              <w:rPr>
                <w:rFonts w:ascii="Times New Roman" w:eastAsia="Times New Roman" w:hAnsi="Times New Roman" w:cs="Times New Roman"/>
                <w:sz w:val="24"/>
                <w:szCs w:val="24"/>
                <w:lang w:eastAsia="lt-LT"/>
              </w:rPr>
            </w:pPr>
            <w:bookmarkStart w:id="6" w:name="_Hlk223022684"/>
            <w:r>
              <w:rPr>
                <w:rFonts w:ascii="Times New Roman" w:eastAsia="Times New Roman" w:hAnsi="Times New Roman" w:cs="Times New Roman"/>
                <w:sz w:val="24"/>
                <w:szCs w:val="24"/>
                <w:lang w:eastAsia="lt-LT"/>
              </w:rPr>
              <w:t>2.3.2.</w:t>
            </w:r>
            <w:r w:rsidR="004F7161" w:rsidRPr="00791E8C">
              <w:rPr>
                <w:rFonts w:ascii="Times New Roman" w:eastAsia="Times New Roman" w:hAnsi="Times New Roman" w:cs="Times New Roman"/>
                <w:sz w:val="24"/>
                <w:szCs w:val="24"/>
                <w:lang w:eastAsia="lt-LT"/>
              </w:rPr>
              <w:t xml:space="preserve"> </w:t>
            </w:r>
            <w:bookmarkEnd w:id="6"/>
            <w:r w:rsidR="00196D22" w:rsidRPr="00791E8C">
              <w:rPr>
                <w:rFonts w:ascii="Times New Roman" w:eastAsia="Times New Roman" w:hAnsi="Times New Roman" w:cs="Times New Roman"/>
                <w:sz w:val="24"/>
                <w:szCs w:val="24"/>
                <w:lang w:eastAsia="lt-LT"/>
              </w:rPr>
              <w:t xml:space="preserve"> </w:t>
            </w:r>
            <w:r w:rsidR="00196D22" w:rsidRPr="00791E8C">
              <w:rPr>
                <w:rFonts w:ascii="Times New Roman" w:eastAsia="Times New Roman" w:hAnsi="Times New Roman" w:cs="Times New Roman"/>
                <w:sz w:val="24"/>
                <w:szCs w:val="24"/>
                <w:lang w:eastAsia="lt-LT"/>
              </w:rPr>
              <w:t>Palapinės viduje privalo būti termoizoliacinė danga oro tarpui (temperatūros barjerui) sudaryti ir energetiniam efektyvumui užtikrinti bei apsaugoti nuo drėgmės kondensato</w:t>
            </w:r>
            <w:r w:rsidR="00196D22" w:rsidRPr="00791E8C">
              <w:rPr>
                <w:rFonts w:ascii="Times New Roman" w:hAnsi="Times New Roman" w:cs="Times New Roman"/>
                <w:sz w:val="24"/>
                <w:szCs w:val="24"/>
              </w:rPr>
              <w:t xml:space="preserve"> atsparumas vandens įsiskverbimui – hidrostatinis bandymas su ≥2 m H₂O slėgiu pagal LST  EN ISO 811</w:t>
            </w:r>
            <w:r w:rsidR="00196D22">
              <w:rPr>
                <w:rFonts w:ascii="Times New Roman" w:hAnsi="Times New Roman" w:cs="Times New Roman"/>
                <w:sz w:val="24"/>
                <w:szCs w:val="24"/>
              </w:rPr>
              <w:t>:2018</w:t>
            </w:r>
            <w:r w:rsidR="00196D22" w:rsidRPr="00791E8C">
              <w:rPr>
                <w:rFonts w:ascii="Times New Roman" w:hAnsi="Times New Roman" w:cs="Times New Roman"/>
                <w:sz w:val="24"/>
                <w:szCs w:val="24"/>
              </w:rPr>
              <w:t xml:space="preserve"> standartą</w:t>
            </w:r>
            <w:r w:rsidR="00196D22" w:rsidRPr="008905E4">
              <w:rPr>
                <w:rFonts w:ascii="Times New Roman" w:eastAsia="Times New Roman" w:hAnsi="Times New Roman" w:cs="Times New Roman"/>
                <w:sz w:val="24"/>
                <w:szCs w:val="24"/>
                <w:lang w:eastAsia="lt-LT"/>
              </w:rPr>
              <w:t xml:space="preserve"> </w:t>
            </w:r>
            <w:r w:rsidR="00196D22">
              <w:rPr>
                <w:rFonts w:ascii="Times New Roman" w:eastAsia="Times New Roman" w:hAnsi="Times New Roman" w:cs="Times New Roman"/>
                <w:sz w:val="24"/>
                <w:szCs w:val="24"/>
                <w:lang w:eastAsia="lt-LT"/>
              </w:rPr>
              <w:t>arba lygiavertį</w:t>
            </w:r>
            <w:r w:rsidR="00196D22" w:rsidRPr="00791E8C">
              <w:rPr>
                <w:rFonts w:ascii="Times New Roman" w:eastAsia="Times New Roman" w:hAnsi="Times New Roman" w:cs="Times New Roman"/>
                <w:sz w:val="24"/>
                <w:szCs w:val="24"/>
                <w:lang w:eastAsia="lt-LT"/>
              </w:rPr>
              <w:t xml:space="preserve">. Taip pat ji turi būti iš medžiagos, kurios svoris – ne mažiau kaip 180 g/m² (± 10 %), ir pasižymėti atsparumu </w:t>
            </w:r>
            <w:r w:rsidR="00196D22" w:rsidRPr="00791E8C">
              <w:rPr>
                <w:rFonts w:ascii="Times New Roman" w:hAnsi="Times New Roman" w:cs="Times New Roman"/>
                <w:sz w:val="24"/>
                <w:szCs w:val="24"/>
                <w:shd w:val="clear" w:color="auto" w:fill="FFFFFF"/>
              </w:rPr>
              <w:t>tempiamajam stipriui ir trūkstamajam pailgėjimui (LST EN ISO 1421:2017</w:t>
            </w:r>
            <w:r w:rsidR="00196D22">
              <w:rPr>
                <w:rFonts w:ascii="Times New Roman" w:eastAsia="Times New Roman" w:hAnsi="Times New Roman" w:cs="Times New Roman"/>
                <w:sz w:val="24"/>
                <w:szCs w:val="24"/>
                <w:lang w:eastAsia="lt-LT"/>
              </w:rPr>
              <w:t>arba lygiavertis)</w:t>
            </w:r>
            <w:r w:rsidR="00196D22" w:rsidRPr="00791E8C">
              <w:rPr>
                <w:rFonts w:ascii="Times New Roman" w:hAnsi="Times New Roman" w:cs="Times New Roman"/>
                <w:sz w:val="24"/>
                <w:szCs w:val="24"/>
                <w:shd w:val="clear" w:color="auto" w:fill="FFFFFF"/>
              </w:rPr>
              <w:t>, plėšimui (LST EN ISO </w:t>
            </w:r>
            <w:r w:rsidR="00196D22" w:rsidRPr="00791E8C">
              <w:rPr>
                <w:rFonts w:ascii="Times New Roman" w:hAnsi="Times New Roman" w:cs="Times New Roman"/>
                <w:sz w:val="24"/>
                <w:szCs w:val="24"/>
              </w:rPr>
              <w:t>4674</w:t>
            </w:r>
            <w:r w:rsidR="00196D22" w:rsidRPr="00791E8C">
              <w:rPr>
                <w:rFonts w:ascii="Times New Roman" w:hAnsi="Times New Roman" w:cs="Times New Roman"/>
                <w:sz w:val="24"/>
                <w:szCs w:val="24"/>
                <w:shd w:val="clear" w:color="auto" w:fill="FFFFFF"/>
              </w:rPr>
              <w:t>-2:2021</w:t>
            </w:r>
            <w:r w:rsidR="00196D22" w:rsidRPr="008905E4">
              <w:rPr>
                <w:rFonts w:ascii="Times New Roman" w:eastAsia="Times New Roman" w:hAnsi="Times New Roman" w:cs="Times New Roman"/>
                <w:sz w:val="24"/>
                <w:szCs w:val="24"/>
                <w:lang w:eastAsia="lt-LT"/>
              </w:rPr>
              <w:t xml:space="preserve"> </w:t>
            </w:r>
            <w:r w:rsidR="00196D22">
              <w:rPr>
                <w:rFonts w:ascii="Times New Roman" w:eastAsia="Times New Roman" w:hAnsi="Times New Roman" w:cs="Times New Roman"/>
                <w:sz w:val="24"/>
                <w:szCs w:val="24"/>
                <w:lang w:eastAsia="lt-LT"/>
              </w:rPr>
              <w:t>arba lygiavertis)</w:t>
            </w:r>
            <w:r w:rsidR="00196D22" w:rsidRPr="00791E8C">
              <w:rPr>
                <w:rFonts w:ascii="Times New Roman" w:hAnsi="Times New Roman" w:cs="Times New Roman"/>
                <w:sz w:val="24"/>
                <w:szCs w:val="24"/>
                <w:shd w:val="clear" w:color="auto" w:fill="FFFFFF"/>
              </w:rPr>
              <w:t>, degimui (</w:t>
            </w:r>
            <w:r w:rsidR="00196D22" w:rsidRPr="00791E8C">
              <w:rPr>
                <w:rFonts w:ascii="Times New Roman" w:eastAsia="Times New Roman" w:hAnsi="Times New Roman" w:cs="Times New Roman"/>
                <w:kern w:val="36"/>
                <w:sz w:val="24"/>
                <w:szCs w:val="24"/>
                <w:lang w:eastAsia="lt-LT"/>
              </w:rPr>
              <w:t>LST EN ISO 6941:2004</w:t>
            </w:r>
            <w:r w:rsidR="00196D22" w:rsidRPr="008905E4">
              <w:rPr>
                <w:rFonts w:ascii="Times New Roman" w:eastAsia="Times New Roman" w:hAnsi="Times New Roman" w:cs="Times New Roman"/>
                <w:sz w:val="24"/>
                <w:szCs w:val="24"/>
                <w:lang w:eastAsia="lt-LT"/>
              </w:rPr>
              <w:t xml:space="preserve"> </w:t>
            </w:r>
            <w:r w:rsidR="00196D22">
              <w:rPr>
                <w:rFonts w:ascii="Times New Roman" w:eastAsia="Times New Roman" w:hAnsi="Times New Roman" w:cs="Times New Roman"/>
                <w:sz w:val="24"/>
                <w:szCs w:val="24"/>
                <w:lang w:eastAsia="lt-LT"/>
              </w:rPr>
              <w:t>arba lygiavertis)</w:t>
            </w:r>
            <w:r w:rsidR="00196D22" w:rsidRPr="00791E8C">
              <w:rPr>
                <w:rFonts w:ascii="Times New Roman" w:eastAsia="Times New Roman" w:hAnsi="Times New Roman" w:cs="Times New Roman"/>
                <w:kern w:val="36"/>
                <w:sz w:val="24"/>
                <w:szCs w:val="24"/>
                <w:lang w:eastAsia="lt-LT"/>
              </w:rPr>
              <w:t xml:space="preserve"> bei </w:t>
            </w:r>
            <w:r w:rsidR="00196D22" w:rsidRPr="00791E8C">
              <w:rPr>
                <w:rFonts w:ascii="Times New Roman" w:hAnsi="Times New Roman" w:cs="Times New Roman"/>
                <w:sz w:val="24"/>
                <w:szCs w:val="24"/>
                <w:shd w:val="clear" w:color="auto" w:fill="FFFFFF"/>
              </w:rPr>
              <w:t>antibakteriniu aktyvumu (ISO 22196:2011</w:t>
            </w:r>
            <w:r w:rsidR="00196D22" w:rsidRPr="008905E4">
              <w:rPr>
                <w:rFonts w:ascii="Times New Roman" w:eastAsia="Times New Roman" w:hAnsi="Times New Roman" w:cs="Times New Roman"/>
                <w:sz w:val="24"/>
                <w:szCs w:val="24"/>
                <w:lang w:eastAsia="lt-LT"/>
              </w:rPr>
              <w:t xml:space="preserve"> </w:t>
            </w:r>
            <w:r w:rsidR="00196D22">
              <w:rPr>
                <w:rFonts w:ascii="Times New Roman" w:eastAsia="Times New Roman" w:hAnsi="Times New Roman" w:cs="Times New Roman"/>
                <w:sz w:val="24"/>
                <w:szCs w:val="24"/>
                <w:lang w:eastAsia="lt-LT"/>
              </w:rPr>
              <w:t>arba lygiavertis)</w:t>
            </w:r>
            <w:r w:rsidR="00196D22">
              <w:rPr>
                <w:rFonts w:ascii="Times New Roman" w:eastAsia="Times New Roman" w:hAnsi="Times New Roman" w:cs="Times New Roman"/>
                <w:sz w:val="24"/>
                <w:szCs w:val="24"/>
                <w:lang w:eastAsia="lt-LT"/>
              </w:rPr>
              <w:t>.</w:t>
            </w:r>
          </w:p>
          <w:p w14:paraId="2E1AF662" w14:textId="77777777" w:rsidR="00BA1BBB" w:rsidRDefault="00BA1BBB" w:rsidP="00E82B29">
            <w:pPr>
              <w:pStyle w:val="Pagrindinistekstas2"/>
              <w:spacing w:after="0" w:line="240" w:lineRule="auto"/>
              <w:rPr>
                <w:rFonts w:ascii="Times New Roman" w:eastAsia="Times New Roman" w:hAnsi="Times New Roman" w:cs="Times New Roman"/>
                <w:sz w:val="24"/>
                <w:szCs w:val="24"/>
                <w:lang w:eastAsia="lt-LT"/>
              </w:rPr>
            </w:pPr>
          </w:p>
          <w:p w14:paraId="74B4F46E" w14:textId="4F24D424" w:rsidR="00BA1BBB" w:rsidRPr="007122FD" w:rsidRDefault="00BA1BBB" w:rsidP="00E82B29">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lastRenderedPageBreak/>
              <w:t>Pateikiami atitiktį pagrindžiantys dokumentai kaip nurodyta Techninės specifikacijos 7.1., 7.3 punktuose</w:t>
            </w:r>
          </w:p>
        </w:tc>
        <w:tc>
          <w:tcPr>
            <w:tcW w:w="1634" w:type="pct"/>
            <w:tcBorders>
              <w:top w:val="single" w:sz="4" w:space="0" w:color="000000"/>
              <w:left w:val="single" w:sz="4" w:space="0" w:color="000000"/>
              <w:bottom w:val="single" w:sz="4" w:space="0" w:color="000000"/>
              <w:right w:val="single" w:sz="4" w:space="0" w:color="auto"/>
            </w:tcBorders>
          </w:tcPr>
          <w:p w14:paraId="7DB8E1A7" w14:textId="2F9323FB"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 standartus, jei aktualu pateikiama lygiavertiškumo įrodymai/</w:t>
            </w:r>
          </w:p>
          <w:p w14:paraId="38B5D195" w14:textId="77777777" w:rsidR="00BA1BBB" w:rsidRDefault="00BA1BBB" w:rsidP="00BA1BBB">
            <w:pPr>
              <w:tabs>
                <w:tab w:val="left" w:pos="1089"/>
              </w:tabs>
              <w:spacing w:after="0" w:line="240" w:lineRule="auto"/>
              <w:rPr>
                <w:rFonts w:ascii="Times New Roman" w:hAnsi="Times New Roman" w:cs="Times New Roman"/>
              </w:rPr>
            </w:pPr>
          </w:p>
          <w:p w14:paraId="5D122555" w14:textId="32361C2B" w:rsidR="00250D2F" w:rsidRPr="00F16350"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4688D9A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26E64B0F" w14:textId="2675E2EA" w:rsidR="00250D2F"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15</w:t>
            </w:r>
          </w:p>
        </w:tc>
        <w:tc>
          <w:tcPr>
            <w:tcW w:w="2860" w:type="pct"/>
            <w:tcBorders>
              <w:top w:val="single" w:sz="4" w:space="0" w:color="000000"/>
              <w:left w:val="single" w:sz="4" w:space="0" w:color="000000"/>
              <w:bottom w:val="single" w:sz="4" w:space="0" w:color="000000"/>
              <w:right w:val="single" w:sz="4" w:space="0" w:color="000000"/>
            </w:tcBorders>
          </w:tcPr>
          <w:p w14:paraId="2B5F598A" w14:textId="570EAE90" w:rsidR="00E84604" w:rsidRDefault="006816BA"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2.3.3.</w:t>
            </w:r>
            <w:r w:rsidR="00E84604" w:rsidRPr="00791E8C">
              <w:rPr>
                <w:rFonts w:ascii="Times New Roman" w:eastAsia="Times New Roman" w:hAnsi="Times New Roman" w:cs="Times New Roman"/>
                <w:sz w:val="24"/>
                <w:szCs w:val="24"/>
                <w:lang w:eastAsia="lt-LT"/>
              </w:rPr>
              <w:t xml:space="preserve"> </w:t>
            </w:r>
            <w:r w:rsidR="004F7161" w:rsidRPr="00791E8C">
              <w:rPr>
                <w:rFonts w:ascii="Times New Roman" w:eastAsia="Times New Roman" w:hAnsi="Times New Roman" w:cs="Times New Roman"/>
                <w:sz w:val="24"/>
                <w:szCs w:val="24"/>
                <w:lang w:eastAsia="lt-LT"/>
              </w:rPr>
              <w:t>Palapinės viduje išklota grindų danga privalo pasižymėti ne prastesnėmis savybėmis nei pačios palapinės danga. Grindų danga turi būti vientisa ir neslidi bei sandariai jungtis (neturi būti tarpų tarp sienų ir grindų) su palapinės sienomis</w:t>
            </w:r>
            <w:r w:rsidR="00E84604" w:rsidRPr="00791E8C">
              <w:rPr>
                <w:rFonts w:ascii="Times New Roman" w:eastAsia="Times New Roman" w:hAnsi="Times New Roman" w:cs="Times New Roman"/>
                <w:sz w:val="24"/>
                <w:szCs w:val="24"/>
                <w:lang w:eastAsia="lt-LT"/>
              </w:rPr>
              <w:t>.</w:t>
            </w:r>
          </w:p>
          <w:p w14:paraId="0075A9DA" w14:textId="77777777" w:rsidR="0078311C" w:rsidRDefault="0078311C" w:rsidP="00E82B29">
            <w:pPr>
              <w:pStyle w:val="Pagrindinistekstas2"/>
              <w:spacing w:after="0" w:line="240" w:lineRule="auto"/>
              <w:rPr>
                <w:rFonts w:ascii="Times New Roman" w:eastAsia="Times New Roman" w:hAnsi="Times New Roman" w:cs="Times New Roman"/>
                <w:sz w:val="24"/>
                <w:szCs w:val="24"/>
                <w:lang w:eastAsia="lt-LT"/>
              </w:rPr>
            </w:pPr>
          </w:p>
          <w:p w14:paraId="0823EA81" w14:textId="64E81A72" w:rsidR="0078311C" w:rsidRPr="00791E8C" w:rsidRDefault="0078311C" w:rsidP="00E82B29">
            <w:pPr>
              <w:pStyle w:val="Pagrindinistekstas2"/>
              <w:spacing w:after="0" w:line="240" w:lineRule="auto"/>
              <w:rPr>
                <w:rFonts w:ascii="Times New Roman" w:eastAsia="Times New Roman" w:hAnsi="Times New Roman" w:cs="Times New Roman"/>
                <w:sz w:val="24"/>
                <w:szCs w:val="24"/>
                <w:lang w:eastAsia="lt-LT"/>
              </w:rPr>
            </w:pPr>
            <w:r w:rsidRPr="00BA1BBB">
              <w:rPr>
                <w:rFonts w:ascii="Times New Roman" w:hAnsi="Times New Roman" w:cs="Times New Roman"/>
                <w:i/>
                <w:iCs/>
              </w:rPr>
              <w:t>Pateikiami atitiktį pagrindžiantys dokumentai kaip nurodyta Techninės specifikacijos 7.1., 7.3 punktuose</w:t>
            </w:r>
          </w:p>
          <w:p w14:paraId="6BDA3705" w14:textId="03FADE66"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16B3E4B" w14:textId="77777777" w:rsidR="00250D2F"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7C15423F" w14:textId="77777777" w:rsidR="0078311C" w:rsidRDefault="0078311C" w:rsidP="00E82B29">
            <w:pPr>
              <w:tabs>
                <w:tab w:val="left" w:pos="1089"/>
              </w:tabs>
              <w:spacing w:after="0" w:line="240" w:lineRule="auto"/>
              <w:rPr>
                <w:rFonts w:ascii="Times New Roman" w:hAnsi="Times New Roman" w:cs="Times New Roman"/>
              </w:rPr>
            </w:pPr>
          </w:p>
          <w:p w14:paraId="2D7D99FA" w14:textId="569B66D1" w:rsidR="0078311C"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6816BA" w:rsidRPr="00F16350" w14:paraId="073E248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C8F6747" w14:textId="700A726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16</w:t>
            </w:r>
          </w:p>
        </w:tc>
        <w:tc>
          <w:tcPr>
            <w:tcW w:w="2860" w:type="pct"/>
            <w:tcBorders>
              <w:top w:val="single" w:sz="4" w:space="0" w:color="000000"/>
              <w:left w:val="single" w:sz="4" w:space="0" w:color="000000"/>
              <w:bottom w:val="single" w:sz="4" w:space="0" w:color="000000"/>
              <w:right w:val="single" w:sz="4" w:space="0" w:color="000000"/>
            </w:tcBorders>
          </w:tcPr>
          <w:p w14:paraId="15080CFB" w14:textId="07488A6B" w:rsidR="004F7161" w:rsidRDefault="006816BA"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2.3.4.</w:t>
            </w:r>
            <w:r w:rsidR="004F7161" w:rsidRPr="00791E8C">
              <w:rPr>
                <w:rFonts w:ascii="Times New Roman" w:eastAsia="Times New Roman" w:hAnsi="Times New Roman" w:cs="Times New Roman"/>
                <w:sz w:val="24"/>
                <w:szCs w:val="24"/>
                <w:lang w:eastAsia="lt-LT"/>
              </w:rPr>
              <w:t xml:space="preserve"> Palapinės grindų </w:t>
            </w:r>
            <w:proofErr w:type="spellStart"/>
            <w:r w:rsidR="004F7161" w:rsidRPr="00791E8C">
              <w:rPr>
                <w:rFonts w:ascii="Times New Roman" w:eastAsia="Times New Roman" w:hAnsi="Times New Roman" w:cs="Times New Roman"/>
                <w:sz w:val="24"/>
                <w:szCs w:val="24"/>
                <w:lang w:eastAsia="lt-LT"/>
              </w:rPr>
              <w:t>termoizoliuojanti</w:t>
            </w:r>
            <w:proofErr w:type="spellEnd"/>
            <w:r w:rsidR="004F7161" w:rsidRPr="00791E8C">
              <w:rPr>
                <w:rFonts w:ascii="Times New Roman" w:eastAsia="Times New Roman" w:hAnsi="Times New Roman" w:cs="Times New Roman"/>
                <w:sz w:val="24"/>
                <w:szCs w:val="24"/>
                <w:lang w:eastAsia="lt-LT"/>
              </w:rPr>
              <w:t xml:space="preserve"> apsauginė danga turi būti pagaminta iš medžiagos, kurios svoris – ne mažiau kaip 1200 g/m², o storis – ne mažiau kaip 3 mm, ir turi atitikti palapinės grindų dydį.</w:t>
            </w:r>
          </w:p>
          <w:p w14:paraId="52954060" w14:textId="77777777" w:rsidR="00BA1BBB" w:rsidRDefault="00BA1BBB" w:rsidP="00E82B29">
            <w:pPr>
              <w:pStyle w:val="Pagrindinistekstas2"/>
              <w:spacing w:after="0" w:line="240" w:lineRule="auto"/>
              <w:rPr>
                <w:rFonts w:ascii="Times New Roman" w:eastAsia="Times New Roman" w:hAnsi="Times New Roman" w:cs="Times New Roman"/>
                <w:sz w:val="24"/>
                <w:szCs w:val="24"/>
                <w:lang w:eastAsia="lt-LT"/>
              </w:rPr>
            </w:pPr>
          </w:p>
          <w:p w14:paraId="061B9BD1" w14:textId="77777777" w:rsidR="00BA1BBB" w:rsidRDefault="00BA1BBB" w:rsidP="00BA1BBB">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7.1., 7.3 punktuose</w:t>
            </w:r>
          </w:p>
          <w:p w14:paraId="66B69915" w14:textId="77777777" w:rsidR="00BA1BBB" w:rsidRPr="00791E8C" w:rsidRDefault="00BA1BBB" w:rsidP="00E82B29">
            <w:pPr>
              <w:pStyle w:val="Pagrindinistekstas2"/>
              <w:spacing w:after="0" w:line="240" w:lineRule="auto"/>
              <w:rPr>
                <w:rFonts w:ascii="Times New Roman" w:eastAsia="Times New Roman" w:hAnsi="Times New Roman" w:cs="Times New Roman"/>
                <w:sz w:val="24"/>
                <w:szCs w:val="24"/>
                <w:lang w:eastAsia="lt-LT"/>
              </w:rPr>
            </w:pPr>
          </w:p>
          <w:p w14:paraId="247A0242" w14:textId="70E6A563" w:rsidR="006816BA" w:rsidRPr="007122FD" w:rsidRDefault="006816BA" w:rsidP="00E82B29">
            <w:pPr>
              <w:pStyle w:val="Pagrindinistekstas2"/>
              <w:spacing w:after="0" w:line="240" w:lineRule="auto"/>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1E276DA" w14:textId="0F58486D"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17F67432" w14:textId="77777777" w:rsidR="00BA1BBB" w:rsidRDefault="00BA1BBB" w:rsidP="00BA1BBB">
            <w:pPr>
              <w:tabs>
                <w:tab w:val="left" w:pos="1089"/>
              </w:tabs>
              <w:spacing w:after="0" w:line="240" w:lineRule="auto"/>
              <w:rPr>
                <w:rFonts w:ascii="Times New Roman" w:hAnsi="Times New Roman" w:cs="Times New Roman"/>
              </w:rPr>
            </w:pPr>
          </w:p>
          <w:p w14:paraId="77B5745E" w14:textId="64D46453" w:rsidR="006816BA" w:rsidRPr="00F16350"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6816BA" w:rsidRPr="00F16350" w14:paraId="730D178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60CE5FF" w14:textId="556DBF78"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17</w:t>
            </w:r>
          </w:p>
        </w:tc>
        <w:tc>
          <w:tcPr>
            <w:tcW w:w="2860" w:type="pct"/>
            <w:tcBorders>
              <w:top w:val="single" w:sz="4" w:space="0" w:color="000000"/>
              <w:left w:val="single" w:sz="4" w:space="0" w:color="000000"/>
              <w:bottom w:val="single" w:sz="4" w:space="0" w:color="000000"/>
              <w:right w:val="single" w:sz="4" w:space="0" w:color="000000"/>
            </w:tcBorders>
          </w:tcPr>
          <w:p w14:paraId="6865CBD2" w14:textId="21A4504C" w:rsidR="007122FD" w:rsidRPr="00791E8C" w:rsidRDefault="007122FD"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2.4.</w:t>
            </w:r>
            <w:r w:rsidRPr="00791E8C">
              <w:rPr>
                <w:rFonts w:ascii="Times New Roman" w:eastAsia="Times New Roman" w:hAnsi="Times New Roman" w:cs="Times New Roman"/>
                <w:b/>
                <w:sz w:val="24"/>
                <w:szCs w:val="24"/>
                <w:lang w:eastAsia="lt-LT"/>
              </w:rPr>
              <w:t>Pripučiamų arkų sistema:</w:t>
            </w:r>
          </w:p>
          <w:p w14:paraId="67E0715A"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8698481"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7A2D1F8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84CD855" w14:textId="2472DC9C"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18</w:t>
            </w:r>
          </w:p>
        </w:tc>
        <w:tc>
          <w:tcPr>
            <w:tcW w:w="2860" w:type="pct"/>
            <w:tcBorders>
              <w:top w:val="single" w:sz="4" w:space="0" w:color="000000"/>
              <w:left w:val="single" w:sz="4" w:space="0" w:color="000000"/>
              <w:bottom w:val="single" w:sz="4" w:space="0" w:color="000000"/>
              <w:right w:val="single" w:sz="4" w:space="0" w:color="000000"/>
            </w:tcBorders>
          </w:tcPr>
          <w:p w14:paraId="24A96F83" w14:textId="686FA2AC" w:rsidR="006816BA"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2.4.1.</w:t>
            </w:r>
            <w:r w:rsidR="004F7161" w:rsidRPr="00791E8C">
              <w:rPr>
                <w:rFonts w:ascii="Times New Roman" w:eastAsia="Times New Roman" w:hAnsi="Times New Roman" w:cs="Times New Roman"/>
                <w:sz w:val="24"/>
                <w:szCs w:val="24"/>
                <w:lang w:eastAsia="lt-LT"/>
              </w:rPr>
              <w:t xml:space="preserve">Pripučiamų arkų sistema, susidedanti iš skersinių arkų ir išilginių žarnų, turi išlaikyti palapinės formą ir užtikrinti jos funkcionalumą veikiant </w:t>
            </w:r>
            <w:r w:rsidR="00BA1BBB">
              <w:rPr>
                <w:rFonts w:ascii="Times New Roman" w:eastAsia="Times New Roman" w:hAnsi="Times New Roman" w:cs="Times New Roman"/>
                <w:sz w:val="24"/>
                <w:szCs w:val="24"/>
                <w:lang w:eastAsia="lt-LT"/>
              </w:rPr>
              <w:t xml:space="preserve">techninės specifikacijos </w:t>
            </w:r>
            <w:r w:rsidR="004F7161" w:rsidRPr="00791E8C">
              <w:rPr>
                <w:rFonts w:ascii="Times New Roman" w:eastAsia="Times New Roman" w:hAnsi="Times New Roman" w:cs="Times New Roman"/>
                <w:sz w:val="24"/>
                <w:szCs w:val="24"/>
                <w:lang w:eastAsia="lt-LT"/>
              </w:rPr>
              <w:t>1.</w:t>
            </w:r>
            <w:r w:rsidR="00C437C0">
              <w:rPr>
                <w:rFonts w:ascii="Times New Roman" w:eastAsia="Times New Roman" w:hAnsi="Times New Roman" w:cs="Times New Roman"/>
                <w:sz w:val="24"/>
                <w:szCs w:val="24"/>
                <w:lang w:eastAsia="lt-LT"/>
              </w:rPr>
              <w:t>7</w:t>
            </w:r>
            <w:r w:rsidR="004F7161" w:rsidRPr="00791E8C">
              <w:rPr>
                <w:rFonts w:ascii="Times New Roman" w:eastAsia="Times New Roman" w:hAnsi="Times New Roman" w:cs="Times New Roman"/>
                <w:sz w:val="24"/>
                <w:szCs w:val="24"/>
                <w:lang w:eastAsia="lt-LT"/>
              </w:rPr>
              <w:t>. papunktyje nurodytoms apkrovoms ir esant įvardytoms klimato sąlygoms</w:t>
            </w:r>
            <w:r w:rsidR="004F7161">
              <w:rPr>
                <w:rFonts w:ascii="Times New Roman" w:eastAsia="Times New Roman" w:hAnsi="Times New Roman" w:cs="Times New Roman"/>
                <w:sz w:val="24"/>
                <w:szCs w:val="24"/>
                <w:lang w:eastAsia="lt-LT"/>
              </w:rPr>
              <w:t>.</w:t>
            </w:r>
          </w:p>
          <w:p w14:paraId="63ED45D0" w14:textId="77777777" w:rsidR="0078311C" w:rsidRDefault="0078311C"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p>
          <w:p w14:paraId="1327C5D1" w14:textId="79402126" w:rsidR="0078311C" w:rsidRPr="006619E1" w:rsidRDefault="0078311C" w:rsidP="0078311C">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sidR="00C437C0">
              <w:rPr>
                <w:rFonts w:ascii="Times New Roman" w:hAnsi="Times New Roman" w:cs="Times New Roman"/>
                <w:i/>
                <w:iCs/>
              </w:rPr>
              <w:t xml:space="preserve">7.1,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17140E92" w14:textId="27ADE44B" w:rsidR="0078311C" w:rsidRPr="007122FD" w:rsidRDefault="0078311C"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p>
        </w:tc>
        <w:tc>
          <w:tcPr>
            <w:tcW w:w="1634" w:type="pct"/>
            <w:tcBorders>
              <w:top w:val="single" w:sz="4" w:space="0" w:color="000000"/>
              <w:left w:val="single" w:sz="4" w:space="0" w:color="000000"/>
              <w:bottom w:val="single" w:sz="4" w:space="0" w:color="000000"/>
              <w:right w:val="single" w:sz="4" w:space="0" w:color="auto"/>
            </w:tcBorders>
          </w:tcPr>
          <w:p w14:paraId="29673825" w14:textId="77777777" w:rsidR="006816BA"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A765146" w14:textId="77777777" w:rsidR="00C437C0" w:rsidRDefault="00C437C0" w:rsidP="00E82B29">
            <w:pPr>
              <w:tabs>
                <w:tab w:val="left" w:pos="1089"/>
              </w:tabs>
              <w:spacing w:after="0" w:line="240" w:lineRule="auto"/>
              <w:rPr>
                <w:rFonts w:ascii="Times New Roman" w:hAnsi="Times New Roman" w:cs="Times New Roman"/>
              </w:rPr>
            </w:pPr>
          </w:p>
          <w:p w14:paraId="777FBAC5" w14:textId="1818B270" w:rsidR="00C437C0" w:rsidRPr="00F16350" w:rsidRDefault="00C437C0"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6816BA" w:rsidRPr="00F16350" w14:paraId="79BF322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020A4DD" w14:textId="61F135C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19</w:t>
            </w:r>
          </w:p>
        </w:tc>
        <w:tc>
          <w:tcPr>
            <w:tcW w:w="2860" w:type="pct"/>
            <w:tcBorders>
              <w:top w:val="single" w:sz="4" w:space="0" w:color="000000"/>
              <w:left w:val="single" w:sz="4" w:space="0" w:color="000000"/>
              <w:bottom w:val="single" w:sz="4" w:space="0" w:color="000000"/>
              <w:right w:val="single" w:sz="4" w:space="0" w:color="000000"/>
            </w:tcBorders>
          </w:tcPr>
          <w:p w14:paraId="6F618C1F" w14:textId="39DBD2CD" w:rsidR="006816BA" w:rsidRPr="007122FD"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2.4.2.</w:t>
            </w:r>
            <w:r w:rsidR="004F7161" w:rsidRPr="00791E8C">
              <w:rPr>
                <w:rFonts w:ascii="Times New Roman" w:eastAsia="Times New Roman" w:hAnsi="Times New Roman" w:cs="Times New Roman"/>
                <w:sz w:val="24"/>
                <w:szCs w:val="24"/>
                <w:lang w:eastAsia="lt-LT"/>
              </w:rPr>
              <w:t xml:space="preserve"> Arkų sistema turi užtikrinti palapinės pripūtimą (pastatymą</w:t>
            </w:r>
            <w:r w:rsidR="004F7161">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0C49794D" w14:textId="7C588B11"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4A239E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6F3B7F8" w14:textId="46D421D6"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20</w:t>
            </w:r>
          </w:p>
        </w:tc>
        <w:tc>
          <w:tcPr>
            <w:tcW w:w="2860" w:type="pct"/>
            <w:tcBorders>
              <w:top w:val="single" w:sz="4" w:space="0" w:color="000000"/>
              <w:left w:val="single" w:sz="4" w:space="0" w:color="000000"/>
              <w:bottom w:val="single" w:sz="4" w:space="0" w:color="000000"/>
              <w:right w:val="single" w:sz="4" w:space="0" w:color="000000"/>
            </w:tcBorders>
          </w:tcPr>
          <w:p w14:paraId="0A818353" w14:textId="59C8B2F7" w:rsidR="007122FD" w:rsidRPr="004F7161"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hAnsi="Times New Roman" w:cs="Times New Roman"/>
              </w:rPr>
              <w:t>2.4.3.</w:t>
            </w:r>
            <w:r w:rsidRPr="00791E8C">
              <w:rPr>
                <w:rFonts w:ascii="Times New Roman" w:eastAsia="Times New Roman" w:hAnsi="Times New Roman" w:cs="Times New Roman"/>
                <w:sz w:val="24"/>
                <w:szCs w:val="24"/>
                <w:lang w:eastAsia="lt-LT"/>
              </w:rPr>
              <w:t xml:space="preserve"> </w:t>
            </w:r>
            <w:r w:rsidR="004F7161" w:rsidRPr="00791E8C">
              <w:rPr>
                <w:rFonts w:ascii="Times New Roman" w:eastAsia="Times New Roman" w:hAnsi="Times New Roman" w:cs="Times New Roman"/>
                <w:sz w:val="24"/>
                <w:szCs w:val="24"/>
                <w:lang w:eastAsia="lt-LT"/>
              </w:rPr>
              <w:t xml:space="preserve"> Visos arkos, esančios sistemoje, turi būti pripučiamos vienu metu per palapinės išorėje esantį</w:t>
            </w:r>
            <w:r w:rsidR="004F7161" w:rsidRPr="00791E8C">
              <w:rPr>
                <w:rFonts w:ascii="Times New Roman" w:eastAsia="Times New Roman" w:hAnsi="Times New Roman" w:cs="Times New Roman"/>
                <w:sz w:val="24"/>
                <w:szCs w:val="24"/>
              </w:rPr>
              <w:t> </w:t>
            </w:r>
            <w:r w:rsidR="004F7161" w:rsidRPr="00791E8C">
              <w:rPr>
                <w:rFonts w:ascii="Times New Roman" w:eastAsia="Times New Roman" w:hAnsi="Times New Roman" w:cs="Times New Roman"/>
                <w:sz w:val="24"/>
                <w:szCs w:val="24"/>
                <w:lang w:eastAsia="lt-LT"/>
              </w:rPr>
              <w:t>(-</w:t>
            </w:r>
            <w:proofErr w:type="spellStart"/>
            <w:r w:rsidR="004F7161" w:rsidRPr="00791E8C">
              <w:rPr>
                <w:rFonts w:ascii="Times New Roman" w:eastAsia="Times New Roman" w:hAnsi="Times New Roman" w:cs="Times New Roman"/>
                <w:sz w:val="24"/>
                <w:szCs w:val="24"/>
                <w:lang w:eastAsia="lt-LT"/>
              </w:rPr>
              <w:t>us</w:t>
            </w:r>
            <w:proofErr w:type="spellEnd"/>
            <w:r w:rsidR="004F7161" w:rsidRPr="00791E8C">
              <w:rPr>
                <w:rFonts w:ascii="Times New Roman" w:eastAsia="Times New Roman" w:hAnsi="Times New Roman" w:cs="Times New Roman"/>
                <w:sz w:val="24"/>
                <w:szCs w:val="24"/>
                <w:lang w:eastAsia="lt-LT"/>
              </w:rPr>
              <w:t>) vožtuvą</w:t>
            </w:r>
            <w:r w:rsidR="004F7161" w:rsidRPr="00791E8C">
              <w:rPr>
                <w:rFonts w:ascii="Times New Roman" w:eastAsia="Times New Roman" w:hAnsi="Times New Roman" w:cs="Times New Roman"/>
                <w:sz w:val="24"/>
                <w:szCs w:val="24"/>
              </w:rPr>
              <w:t> </w:t>
            </w:r>
            <w:r w:rsidR="004F7161" w:rsidRPr="00791E8C">
              <w:rPr>
                <w:rFonts w:ascii="Times New Roman" w:eastAsia="Times New Roman" w:hAnsi="Times New Roman" w:cs="Times New Roman"/>
                <w:sz w:val="24"/>
                <w:szCs w:val="24"/>
                <w:lang w:eastAsia="lt-LT"/>
              </w:rPr>
              <w:t>(-</w:t>
            </w:r>
            <w:proofErr w:type="spellStart"/>
            <w:r w:rsidR="004F7161" w:rsidRPr="00791E8C">
              <w:rPr>
                <w:rFonts w:ascii="Times New Roman" w:eastAsia="Times New Roman" w:hAnsi="Times New Roman" w:cs="Times New Roman"/>
                <w:sz w:val="24"/>
                <w:szCs w:val="24"/>
                <w:lang w:eastAsia="lt-LT"/>
              </w:rPr>
              <w:t>us</w:t>
            </w:r>
            <w:proofErr w:type="spellEnd"/>
            <w:r w:rsidR="004F7161" w:rsidRPr="00791E8C">
              <w:rPr>
                <w:rFonts w:ascii="Times New Roman" w:eastAsia="Times New Roman" w:hAnsi="Times New Roman" w:cs="Times New Roman"/>
                <w:sz w:val="24"/>
                <w:szCs w:val="24"/>
                <w:lang w:eastAsia="lt-LT"/>
              </w:rPr>
              <w:t>) oro kompresoriumi.</w:t>
            </w:r>
          </w:p>
          <w:p w14:paraId="3EE568C1" w14:textId="2597CA5D"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1F08EC8" w14:textId="6BDC00A9"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E328B1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E93B240" w14:textId="7CB7740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21</w:t>
            </w:r>
          </w:p>
        </w:tc>
        <w:tc>
          <w:tcPr>
            <w:tcW w:w="2860" w:type="pct"/>
            <w:tcBorders>
              <w:top w:val="single" w:sz="4" w:space="0" w:color="000000"/>
              <w:left w:val="single" w:sz="4" w:space="0" w:color="000000"/>
              <w:bottom w:val="single" w:sz="4" w:space="0" w:color="000000"/>
              <w:right w:val="single" w:sz="4" w:space="0" w:color="000000"/>
            </w:tcBorders>
          </w:tcPr>
          <w:p w14:paraId="51486ADB" w14:textId="7966ABFA" w:rsidR="007122FD" w:rsidRPr="00791E8C" w:rsidRDefault="007122FD" w:rsidP="00E82B29">
            <w:pPr>
              <w:pStyle w:val="Pagrindinistekstas2"/>
              <w:tabs>
                <w:tab w:val="left" w:pos="993"/>
              </w:tabs>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2.4.4.</w:t>
            </w:r>
            <w:r w:rsidR="004F7161" w:rsidRPr="00791E8C">
              <w:rPr>
                <w:rFonts w:ascii="Times New Roman" w:eastAsia="Times New Roman" w:hAnsi="Times New Roman" w:cs="Times New Roman"/>
                <w:sz w:val="24"/>
                <w:szCs w:val="24"/>
                <w:lang w:eastAsia="lt-LT"/>
              </w:rPr>
              <w:t xml:space="preserve"> Arkos turi būti pripučiamos ne mažiau kaip per vieną įpūtimo tašką. Palapinė turi būti pripučiama vienu metu į visas arkas ir vienu metu  išleista išardant</w:t>
            </w:r>
            <w:r w:rsidRPr="00791E8C">
              <w:rPr>
                <w:rFonts w:ascii="Times New Roman" w:eastAsia="Times New Roman" w:hAnsi="Times New Roman" w:cs="Times New Roman"/>
                <w:sz w:val="24"/>
                <w:szCs w:val="24"/>
                <w:lang w:eastAsia="lt-LT"/>
              </w:rPr>
              <w:t>.</w:t>
            </w:r>
          </w:p>
          <w:p w14:paraId="632A2A97"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3B0BC3E" w14:textId="72124C67"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3323CC5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40FA34A" w14:textId="4C1024DA"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22</w:t>
            </w:r>
          </w:p>
        </w:tc>
        <w:tc>
          <w:tcPr>
            <w:tcW w:w="2860" w:type="pct"/>
            <w:tcBorders>
              <w:top w:val="single" w:sz="4" w:space="0" w:color="000000"/>
              <w:left w:val="single" w:sz="4" w:space="0" w:color="000000"/>
              <w:bottom w:val="single" w:sz="4" w:space="0" w:color="000000"/>
              <w:right w:val="single" w:sz="4" w:space="0" w:color="000000"/>
            </w:tcBorders>
          </w:tcPr>
          <w:p w14:paraId="4B2D8EA8" w14:textId="37EC9E87" w:rsidR="004F7161" w:rsidRPr="00791E8C"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2.4.5.</w:t>
            </w:r>
            <w:r w:rsidR="004F7161" w:rsidRPr="00791E8C">
              <w:rPr>
                <w:rFonts w:ascii="Times New Roman" w:eastAsia="Times New Roman" w:hAnsi="Times New Roman" w:cs="Times New Roman"/>
                <w:sz w:val="24"/>
                <w:szCs w:val="24"/>
                <w:lang w:eastAsia="lt-LT"/>
              </w:rPr>
              <w:t xml:space="preserve"> Mechaniškai pažeidus vieną arką, palapinė turi išlikti apsaugota nuo sugriuvimo (oro išsileidimo iš kitų arkų).</w:t>
            </w:r>
          </w:p>
          <w:p w14:paraId="26F819DD" w14:textId="2DC6A5B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704EDCF" w14:textId="4309F2BF"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5B66AAA"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3AAE4A9" w14:textId="3CDA915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23</w:t>
            </w:r>
          </w:p>
        </w:tc>
        <w:tc>
          <w:tcPr>
            <w:tcW w:w="2860" w:type="pct"/>
            <w:tcBorders>
              <w:top w:val="single" w:sz="4" w:space="0" w:color="000000"/>
              <w:left w:val="single" w:sz="4" w:space="0" w:color="000000"/>
              <w:bottom w:val="single" w:sz="4" w:space="0" w:color="000000"/>
              <w:right w:val="single" w:sz="4" w:space="0" w:color="000000"/>
            </w:tcBorders>
          </w:tcPr>
          <w:p w14:paraId="31877EEE" w14:textId="724B2E7D" w:rsidR="007122FD" w:rsidRPr="00791E8C" w:rsidRDefault="007122FD"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2.5.</w:t>
            </w:r>
            <w:r w:rsidRPr="00791E8C">
              <w:rPr>
                <w:rFonts w:ascii="Times New Roman" w:eastAsia="Times New Roman" w:hAnsi="Times New Roman" w:cs="Times New Roman"/>
                <w:b/>
                <w:sz w:val="24"/>
                <w:szCs w:val="24"/>
                <w:lang w:eastAsia="lt-LT"/>
              </w:rPr>
              <w:t>Palapinės durys:</w:t>
            </w:r>
          </w:p>
          <w:p w14:paraId="3E12EA28"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6ADD44C"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0F3007B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226A365" w14:textId="0CC3A7B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24</w:t>
            </w:r>
          </w:p>
        </w:tc>
        <w:tc>
          <w:tcPr>
            <w:tcW w:w="2860" w:type="pct"/>
            <w:tcBorders>
              <w:top w:val="single" w:sz="4" w:space="0" w:color="000000"/>
              <w:left w:val="single" w:sz="4" w:space="0" w:color="000000"/>
              <w:bottom w:val="single" w:sz="4" w:space="0" w:color="000000"/>
              <w:right w:val="single" w:sz="4" w:space="0" w:color="000000"/>
            </w:tcBorders>
          </w:tcPr>
          <w:p w14:paraId="3B17099C" w14:textId="6E3AC1A5" w:rsidR="007122FD" w:rsidRDefault="007122FD"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bookmarkStart w:id="7" w:name="_Hlk223022756"/>
            <w:r>
              <w:rPr>
                <w:rFonts w:ascii="Times New Roman" w:eastAsia="Times New Roman" w:hAnsi="Times New Roman" w:cs="Times New Roman"/>
                <w:sz w:val="24"/>
                <w:szCs w:val="24"/>
                <w:lang w:eastAsia="lt-LT"/>
              </w:rPr>
              <w:t>2.5.1.</w:t>
            </w:r>
            <w:r w:rsidR="004F7161" w:rsidRPr="00791E8C">
              <w:rPr>
                <w:rFonts w:ascii="Times New Roman" w:eastAsia="Times New Roman" w:hAnsi="Times New Roman" w:cs="Times New Roman"/>
                <w:sz w:val="24"/>
                <w:szCs w:val="24"/>
                <w:lang w:eastAsia="lt-LT"/>
              </w:rPr>
              <w:t xml:space="preserve">Palapinėje turi būti 2 durys/įėjimai, kuriuos turi būti pritaikytos sujungti su kitomis tokio pat tipo palapinėmis (per galines sienas ir jose esančias duris) į modulius. Durų matmenys (plotis, aukštis) – </w:t>
            </w:r>
            <w:r w:rsidR="004F7161">
              <w:rPr>
                <w:rFonts w:ascii="Times New Roman" w:eastAsia="Times New Roman" w:hAnsi="Times New Roman" w:cs="Times New Roman"/>
                <w:sz w:val="24"/>
                <w:szCs w:val="24"/>
                <w:lang w:eastAsia="lt-LT"/>
              </w:rPr>
              <w:t xml:space="preserve">ne mažiau kaip </w:t>
            </w:r>
            <w:r w:rsidR="004F7161" w:rsidRPr="00791E8C">
              <w:rPr>
                <w:rFonts w:ascii="Times New Roman" w:eastAsia="Times New Roman" w:hAnsi="Times New Roman" w:cs="Times New Roman"/>
                <w:sz w:val="24"/>
                <w:szCs w:val="24"/>
                <w:lang w:eastAsia="lt-LT"/>
              </w:rPr>
              <w:t>120×210 cm</w:t>
            </w:r>
            <w:r w:rsidRPr="00791E8C">
              <w:rPr>
                <w:rFonts w:ascii="Times New Roman" w:eastAsia="Times New Roman" w:hAnsi="Times New Roman" w:cs="Times New Roman"/>
                <w:sz w:val="24"/>
                <w:szCs w:val="24"/>
                <w:lang w:eastAsia="lt-LT"/>
              </w:rPr>
              <w:t>.</w:t>
            </w:r>
          </w:p>
          <w:p w14:paraId="3E64731C" w14:textId="77777777" w:rsidR="00C437C0"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51F6EAAB" w14:textId="64BBFE43" w:rsidR="00C437C0" w:rsidRPr="006619E1" w:rsidRDefault="00C437C0" w:rsidP="00C437C0">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65DDDADE" w14:textId="77777777" w:rsidR="00C437C0" w:rsidRPr="00791E8C"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bookmarkEnd w:id="7"/>
          <w:p w14:paraId="5F5736E7"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DCF146E"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w:t>
            </w:r>
          </w:p>
          <w:p w14:paraId="47E4F01E" w14:textId="77777777" w:rsidR="00C437C0" w:rsidRDefault="00C437C0" w:rsidP="00BA1BBB">
            <w:pPr>
              <w:tabs>
                <w:tab w:val="left" w:pos="1089"/>
              </w:tabs>
              <w:spacing w:after="0" w:line="240" w:lineRule="auto"/>
              <w:rPr>
                <w:rFonts w:ascii="Times New Roman" w:hAnsi="Times New Roman" w:cs="Times New Roman"/>
              </w:rPr>
            </w:pPr>
          </w:p>
          <w:p w14:paraId="0A2BFB35" w14:textId="5450E0D7" w:rsidR="00C437C0" w:rsidRDefault="00C437C0" w:rsidP="00BA1BBB">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2FE21442"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1D83577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0A59662" w14:textId="5D47C6C3"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25</w:t>
            </w:r>
          </w:p>
        </w:tc>
        <w:tc>
          <w:tcPr>
            <w:tcW w:w="2860" w:type="pct"/>
            <w:tcBorders>
              <w:top w:val="single" w:sz="4" w:space="0" w:color="000000"/>
              <w:left w:val="single" w:sz="4" w:space="0" w:color="000000"/>
              <w:bottom w:val="single" w:sz="4" w:space="0" w:color="000000"/>
              <w:right w:val="single" w:sz="4" w:space="0" w:color="000000"/>
            </w:tcBorders>
          </w:tcPr>
          <w:p w14:paraId="1D3685B1" w14:textId="69D7EAED" w:rsidR="007122FD" w:rsidRPr="00791E8C" w:rsidRDefault="007122FD"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2.5.2.</w:t>
            </w:r>
            <w:r w:rsidR="004F7161" w:rsidRPr="00791E8C">
              <w:rPr>
                <w:rFonts w:ascii="Times New Roman" w:eastAsia="Times New Roman" w:hAnsi="Times New Roman" w:cs="Times New Roman"/>
                <w:sz w:val="24"/>
                <w:szCs w:val="24"/>
                <w:lang w:eastAsia="lt-LT"/>
              </w:rPr>
              <w:t xml:space="preserve"> Durų užsklandos turi būti pagamintos iš tos pačios medžiagos, kaip ir palapinės danga</w:t>
            </w:r>
            <w:r w:rsidRPr="00791E8C">
              <w:rPr>
                <w:rFonts w:ascii="Times New Roman" w:eastAsia="Times New Roman" w:hAnsi="Times New Roman" w:cs="Times New Roman"/>
                <w:sz w:val="24"/>
                <w:szCs w:val="24"/>
                <w:lang w:eastAsia="lt-LT"/>
              </w:rPr>
              <w:t>.</w:t>
            </w:r>
          </w:p>
          <w:p w14:paraId="2B86F456"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3584CB3" w14:textId="11D2616B"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78B0CB4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2BFC540" w14:textId="30ABD675"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26</w:t>
            </w:r>
          </w:p>
        </w:tc>
        <w:tc>
          <w:tcPr>
            <w:tcW w:w="2860" w:type="pct"/>
            <w:tcBorders>
              <w:top w:val="single" w:sz="4" w:space="0" w:color="000000"/>
              <w:left w:val="single" w:sz="4" w:space="0" w:color="000000"/>
              <w:bottom w:val="single" w:sz="4" w:space="0" w:color="000000"/>
              <w:right w:val="single" w:sz="4" w:space="0" w:color="000000"/>
            </w:tcBorders>
          </w:tcPr>
          <w:p w14:paraId="504A8B26" w14:textId="1815F6D2" w:rsidR="007122FD" w:rsidRPr="00791E8C" w:rsidRDefault="007122FD"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2.5.3.</w:t>
            </w:r>
            <w:r w:rsidR="004F7161" w:rsidRPr="00791E8C">
              <w:rPr>
                <w:rFonts w:ascii="Times New Roman" w:eastAsia="Times New Roman" w:hAnsi="Times New Roman" w:cs="Times New Roman"/>
                <w:sz w:val="24"/>
                <w:szCs w:val="24"/>
                <w:lang w:eastAsia="lt-LT"/>
              </w:rPr>
              <w:t xml:space="preserve"> Durų užsklandos turi užsegimą (toliau – užsegimas), o sandarumui užtikrinti turi būti naudojami gamintojo numatyti sprendimai</w:t>
            </w:r>
            <w:r w:rsidRPr="00791E8C">
              <w:rPr>
                <w:rFonts w:ascii="Times New Roman" w:eastAsia="Times New Roman" w:hAnsi="Times New Roman" w:cs="Times New Roman"/>
                <w:sz w:val="24"/>
                <w:szCs w:val="24"/>
                <w:lang w:eastAsia="lt-LT"/>
              </w:rPr>
              <w:t>.</w:t>
            </w:r>
          </w:p>
          <w:p w14:paraId="21FF119A"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1530342" w14:textId="117B28A0"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D6DB65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1741806" w14:textId="3248A7CB"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27</w:t>
            </w:r>
          </w:p>
        </w:tc>
        <w:tc>
          <w:tcPr>
            <w:tcW w:w="2860" w:type="pct"/>
            <w:tcBorders>
              <w:top w:val="single" w:sz="4" w:space="0" w:color="000000"/>
              <w:left w:val="single" w:sz="4" w:space="0" w:color="000000"/>
              <w:bottom w:val="single" w:sz="4" w:space="0" w:color="000000"/>
              <w:right w:val="single" w:sz="4" w:space="0" w:color="000000"/>
            </w:tcBorders>
          </w:tcPr>
          <w:p w14:paraId="460DFCE5" w14:textId="4DB27377" w:rsidR="00A91708" w:rsidRPr="00791E8C" w:rsidRDefault="00A91708"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2.5.4.</w:t>
            </w:r>
            <w:r w:rsidR="004F7161" w:rsidRPr="00791E8C">
              <w:rPr>
                <w:rFonts w:ascii="Times New Roman" w:eastAsia="Times New Roman" w:hAnsi="Times New Roman" w:cs="Times New Roman"/>
                <w:sz w:val="24"/>
                <w:szCs w:val="24"/>
                <w:lang w:eastAsia="lt-LT"/>
              </w:rPr>
              <w:t xml:space="preserve"> Užsegimas turi būti įtvirtintas taip, kad jį atitraukiant neužkliūtų kitos palapinės dalys, o užtrauktukui sugedus būtų galima jį lengvai pakeisti</w:t>
            </w:r>
            <w:r w:rsidRPr="00791E8C">
              <w:rPr>
                <w:rFonts w:ascii="Times New Roman" w:eastAsia="Times New Roman" w:hAnsi="Times New Roman" w:cs="Times New Roman"/>
                <w:sz w:val="24"/>
                <w:szCs w:val="24"/>
                <w:lang w:eastAsia="lt-LT"/>
              </w:rPr>
              <w:t>.</w:t>
            </w:r>
          </w:p>
          <w:p w14:paraId="4DCA69EF"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94EC1CD" w14:textId="69DE3EBD"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3978B3B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4F99594" w14:textId="1B95318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28</w:t>
            </w:r>
          </w:p>
        </w:tc>
        <w:tc>
          <w:tcPr>
            <w:tcW w:w="2860" w:type="pct"/>
            <w:tcBorders>
              <w:top w:val="single" w:sz="4" w:space="0" w:color="000000"/>
              <w:left w:val="single" w:sz="4" w:space="0" w:color="000000"/>
              <w:bottom w:val="single" w:sz="4" w:space="0" w:color="000000"/>
              <w:right w:val="single" w:sz="4" w:space="0" w:color="000000"/>
            </w:tcBorders>
          </w:tcPr>
          <w:p w14:paraId="32DB331D" w14:textId="6ED77E0A" w:rsidR="004F7161" w:rsidRPr="00791E8C" w:rsidRDefault="00A91708"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2.5.5.</w:t>
            </w:r>
            <w:r w:rsidR="004F7161" w:rsidRPr="00791E8C">
              <w:rPr>
                <w:rFonts w:ascii="Times New Roman" w:eastAsia="Times New Roman" w:hAnsi="Times New Roman" w:cs="Times New Roman"/>
                <w:sz w:val="24"/>
                <w:szCs w:val="24"/>
                <w:lang w:eastAsia="lt-LT"/>
              </w:rPr>
              <w:t xml:space="preserve"> Atidarius durų užsklandas, jos turi būti susukamos ir fiksuojamos durų angos viršuje arba gali būti numatytas kitoks gamintojo sprendimas, leidžiantis palikti duris atviras:</w:t>
            </w:r>
          </w:p>
          <w:p w14:paraId="35EC2469" w14:textId="1E44B94D"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40F5614"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3F3D9B39" w14:textId="6D9A5081"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00DDE6B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6929345" w14:textId="17566D1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29</w:t>
            </w:r>
          </w:p>
        </w:tc>
        <w:tc>
          <w:tcPr>
            <w:tcW w:w="2860" w:type="pct"/>
            <w:tcBorders>
              <w:top w:val="single" w:sz="4" w:space="0" w:color="000000"/>
              <w:left w:val="single" w:sz="4" w:space="0" w:color="000000"/>
              <w:bottom w:val="single" w:sz="4" w:space="0" w:color="000000"/>
              <w:right w:val="single" w:sz="4" w:space="0" w:color="000000"/>
            </w:tcBorders>
          </w:tcPr>
          <w:p w14:paraId="41E6B988" w14:textId="02A4F466" w:rsidR="004F7161" w:rsidRDefault="004F7161"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bookmarkStart w:id="8" w:name="_Hlk223022833"/>
            <w:r>
              <w:rPr>
                <w:rFonts w:ascii="Times New Roman" w:eastAsia="Times New Roman" w:hAnsi="Times New Roman" w:cs="Times New Roman"/>
                <w:sz w:val="24"/>
                <w:szCs w:val="24"/>
                <w:lang w:eastAsia="lt-LT"/>
              </w:rPr>
              <w:t>2.5.5.1.</w:t>
            </w:r>
            <w:r w:rsidRPr="00791E8C">
              <w:rPr>
                <w:rFonts w:ascii="Times New Roman" w:eastAsia="Times New Roman" w:hAnsi="Times New Roman" w:cs="Times New Roman"/>
                <w:sz w:val="24"/>
                <w:szCs w:val="24"/>
                <w:lang w:eastAsia="lt-LT"/>
              </w:rPr>
              <w:t xml:space="preserve">Palapinės ir termoizoliacinės dangos durys privalo turėti apsauginį tinklelį nuo vabzdžių (toliau – tinklelis), sudarytą iš dviejų dalių, kurios viena kitą dengia 30 cm pločiu per vidurį. Tinklelis turi būti tvirtinamas prie palapinės medžiagos ir prie termoizoliacinės dangos lipniomis juostelėmis (angl. </w:t>
            </w:r>
            <w:proofErr w:type="spellStart"/>
            <w:r w:rsidRPr="00791E8C">
              <w:rPr>
                <w:rFonts w:ascii="Times New Roman" w:eastAsia="Times New Roman" w:hAnsi="Times New Roman" w:cs="Times New Roman"/>
                <w:sz w:val="24"/>
                <w:szCs w:val="24"/>
                <w:lang w:eastAsia="lt-LT"/>
              </w:rPr>
              <w:t>Velcro</w:t>
            </w:r>
            <w:proofErr w:type="spellEnd"/>
            <w:r w:rsidRPr="00791E8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arba lygiaverčiais būdais</w:t>
            </w:r>
            <w:r w:rsidRPr="00791E8C">
              <w:rPr>
                <w:rFonts w:ascii="Times New Roman" w:eastAsia="Times New Roman" w:hAnsi="Times New Roman" w:cs="Times New Roman"/>
                <w:sz w:val="24"/>
                <w:szCs w:val="24"/>
                <w:lang w:eastAsia="lt-LT"/>
              </w:rPr>
              <w:t xml:space="preserve"> viršuje ir šonuose, o prireikus nuimamas.</w:t>
            </w:r>
            <w:bookmarkEnd w:id="8"/>
          </w:p>
          <w:p w14:paraId="2641CB0E" w14:textId="77777777" w:rsidR="00C437C0"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4B76310B" w14:textId="77777777" w:rsidR="00C437C0" w:rsidRPr="006619E1" w:rsidRDefault="00C437C0" w:rsidP="00C437C0">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6A30A627" w14:textId="77777777" w:rsidR="00C437C0" w:rsidRPr="00791E8C"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2028B59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B6628C9"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24356C33" w14:textId="77777777" w:rsidR="006816BA" w:rsidRDefault="006816BA" w:rsidP="00E82B29">
            <w:pPr>
              <w:tabs>
                <w:tab w:val="left" w:pos="1089"/>
              </w:tabs>
              <w:spacing w:after="0" w:line="240" w:lineRule="auto"/>
              <w:rPr>
                <w:rFonts w:ascii="Times New Roman" w:hAnsi="Times New Roman" w:cs="Times New Roman"/>
              </w:rPr>
            </w:pPr>
          </w:p>
          <w:p w14:paraId="3084B98B" w14:textId="77777777" w:rsidR="00C437C0" w:rsidRDefault="00C437C0" w:rsidP="00C437C0">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54CABDBD" w14:textId="77777777" w:rsidR="00C437C0" w:rsidRPr="00F16350" w:rsidRDefault="00C437C0" w:rsidP="00E82B29">
            <w:pPr>
              <w:tabs>
                <w:tab w:val="left" w:pos="1089"/>
              </w:tabs>
              <w:spacing w:after="0" w:line="240" w:lineRule="auto"/>
              <w:rPr>
                <w:rFonts w:ascii="Times New Roman" w:hAnsi="Times New Roman" w:cs="Times New Roman"/>
              </w:rPr>
            </w:pPr>
          </w:p>
        </w:tc>
      </w:tr>
      <w:tr w:rsidR="006816BA" w:rsidRPr="00F16350" w14:paraId="40B1BF0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B03A08F" w14:textId="3758B84F"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30</w:t>
            </w:r>
          </w:p>
        </w:tc>
        <w:tc>
          <w:tcPr>
            <w:tcW w:w="2860" w:type="pct"/>
            <w:tcBorders>
              <w:top w:val="single" w:sz="4" w:space="0" w:color="000000"/>
              <w:left w:val="single" w:sz="4" w:space="0" w:color="000000"/>
              <w:bottom w:val="single" w:sz="4" w:space="0" w:color="000000"/>
              <w:right w:val="single" w:sz="4" w:space="0" w:color="000000"/>
            </w:tcBorders>
          </w:tcPr>
          <w:p w14:paraId="03F96BF9" w14:textId="08A2D367" w:rsidR="004F7161" w:rsidRPr="00791E8C" w:rsidRDefault="004F7161"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hAnsi="Times New Roman" w:cs="Times New Roman"/>
                <w:sz w:val="24"/>
                <w:szCs w:val="24"/>
              </w:rPr>
              <w:t>2.5.5.2.</w:t>
            </w:r>
            <w:r w:rsidRPr="00791E8C">
              <w:rPr>
                <w:rFonts w:ascii="Times New Roman" w:hAnsi="Times New Roman" w:cs="Times New Roman"/>
                <w:sz w:val="24"/>
                <w:szCs w:val="24"/>
              </w:rPr>
              <w:t>Galinių sienų esančioms durims turi būti numatytas jungiamasis apvadas, kuriuo palapinė būtų sandariai sujungta su kitomis tokio pat tipo palapinėmis</w:t>
            </w:r>
            <w:r w:rsidRPr="00791E8C">
              <w:rPr>
                <w:rFonts w:ascii="Times New Roman" w:eastAsia="Times New Roman" w:hAnsi="Times New Roman" w:cs="Times New Roman"/>
                <w:sz w:val="24"/>
                <w:szCs w:val="24"/>
                <w:lang w:eastAsia="lt-LT"/>
              </w:rPr>
              <w:t xml:space="preserve"> (per duris ir per galines sienas) į modulius iš abiejų galų.</w:t>
            </w:r>
          </w:p>
          <w:p w14:paraId="35337EB8"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3911A7C" w14:textId="0AD976BA"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24EEDA2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DF9F097" w14:textId="5A74BF66"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31</w:t>
            </w:r>
          </w:p>
        </w:tc>
        <w:tc>
          <w:tcPr>
            <w:tcW w:w="2860" w:type="pct"/>
            <w:tcBorders>
              <w:top w:val="single" w:sz="4" w:space="0" w:color="000000"/>
              <w:left w:val="single" w:sz="4" w:space="0" w:color="000000"/>
              <w:bottom w:val="single" w:sz="4" w:space="0" w:color="000000"/>
              <w:right w:val="single" w:sz="4" w:space="0" w:color="000000"/>
            </w:tcBorders>
          </w:tcPr>
          <w:p w14:paraId="788FBF85" w14:textId="0DD5CDA4" w:rsidR="006816BA"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2.6.</w:t>
            </w:r>
            <w:r w:rsidRPr="00791E8C">
              <w:rPr>
                <w:rFonts w:ascii="Times New Roman" w:eastAsia="Times New Roman" w:hAnsi="Times New Roman" w:cs="Times New Roman"/>
                <w:b/>
                <w:sz w:val="24"/>
                <w:szCs w:val="24"/>
                <w:lang w:eastAsia="lt-LT"/>
              </w:rPr>
              <w:t>Palapinės langai</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3DB35C75"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2A97F8B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A350334" w14:textId="5929137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32</w:t>
            </w:r>
          </w:p>
        </w:tc>
        <w:tc>
          <w:tcPr>
            <w:tcW w:w="2860" w:type="pct"/>
            <w:tcBorders>
              <w:top w:val="single" w:sz="4" w:space="0" w:color="000000"/>
              <w:left w:val="single" w:sz="4" w:space="0" w:color="000000"/>
              <w:bottom w:val="single" w:sz="4" w:space="0" w:color="000000"/>
              <w:right w:val="single" w:sz="4" w:space="0" w:color="000000"/>
            </w:tcBorders>
          </w:tcPr>
          <w:p w14:paraId="57142DE4" w14:textId="6A0891BC" w:rsidR="004F7161" w:rsidRDefault="004F7161" w:rsidP="00E82B29">
            <w:pPr>
              <w:spacing w:after="0" w:line="240" w:lineRule="auto"/>
              <w:rPr>
                <w:rFonts w:ascii="Times New Roman" w:eastAsia="Times New Roman" w:hAnsi="Times New Roman" w:cs="Times New Roman"/>
                <w:sz w:val="24"/>
                <w:szCs w:val="24"/>
                <w:lang w:eastAsia="lt-LT"/>
              </w:rPr>
            </w:pPr>
            <w:bookmarkStart w:id="9" w:name="_Hlk223022899"/>
            <w:r>
              <w:rPr>
                <w:rFonts w:ascii="Times New Roman" w:eastAsia="Times New Roman" w:hAnsi="Times New Roman" w:cs="Times New Roman"/>
                <w:sz w:val="24"/>
                <w:szCs w:val="24"/>
                <w:lang w:eastAsia="lt-LT"/>
              </w:rPr>
              <w:t>2.6.1.</w:t>
            </w:r>
            <w:r w:rsidRPr="004F7161">
              <w:rPr>
                <w:rFonts w:ascii="Times New Roman" w:eastAsia="Times New Roman" w:hAnsi="Times New Roman" w:cs="Times New Roman"/>
                <w:sz w:val="24"/>
                <w:szCs w:val="24"/>
                <w:lang w:eastAsia="lt-LT"/>
              </w:rPr>
              <w:t>Abiejuose palapinės šonuose tarp kiekvienos arkos turi būti įrengtas vienas langas, kurio kiaurymės matmenys (plotis, aukštis) – ne mažiau kaip 100×</w:t>
            </w:r>
            <w:r w:rsidRPr="004F7161">
              <w:rPr>
                <w:rFonts w:ascii="Times New Roman" w:hAnsi="Times New Roman" w:cs="Times New Roman"/>
                <w:sz w:val="24"/>
                <w:szCs w:val="24"/>
              </w:rPr>
              <w:t>60</w:t>
            </w:r>
            <w:r w:rsidRPr="004F7161">
              <w:rPr>
                <w:rFonts w:ascii="Times New Roman" w:eastAsia="Times New Roman" w:hAnsi="Times New Roman" w:cs="Times New Roman"/>
                <w:sz w:val="24"/>
                <w:szCs w:val="24"/>
                <w:lang w:eastAsia="lt-LT"/>
              </w:rPr>
              <w:t xml:space="preserve"> cm arba lango plotas turi būti nemažesnis kaip 0,6 m².</w:t>
            </w:r>
          </w:p>
          <w:p w14:paraId="2E85757E" w14:textId="77777777" w:rsidR="00207417" w:rsidRDefault="00207417" w:rsidP="00E82B29">
            <w:pPr>
              <w:spacing w:after="0" w:line="240" w:lineRule="auto"/>
              <w:rPr>
                <w:rFonts w:ascii="Times New Roman" w:eastAsia="Times New Roman" w:hAnsi="Times New Roman" w:cs="Times New Roman"/>
                <w:sz w:val="24"/>
                <w:szCs w:val="24"/>
                <w:lang w:eastAsia="lt-LT"/>
              </w:rPr>
            </w:pPr>
          </w:p>
          <w:p w14:paraId="535E4787" w14:textId="52D8A8F3"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bookmarkEnd w:id="9"/>
          <w:p w14:paraId="5EC8E2B1"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187E0DC"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0F4ED0F5" w14:textId="77777777" w:rsidR="006816BA" w:rsidRDefault="006816BA" w:rsidP="00E82B29">
            <w:pPr>
              <w:tabs>
                <w:tab w:val="left" w:pos="1089"/>
              </w:tabs>
              <w:spacing w:after="0" w:line="240" w:lineRule="auto"/>
              <w:rPr>
                <w:rFonts w:ascii="Times New Roman" w:hAnsi="Times New Roman" w:cs="Times New Roman"/>
              </w:rPr>
            </w:pPr>
          </w:p>
          <w:p w14:paraId="0F8F9CCF"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5BAD836E"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5CA8E0B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232D5195" w14:textId="13C9B1AF"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33</w:t>
            </w:r>
          </w:p>
        </w:tc>
        <w:tc>
          <w:tcPr>
            <w:tcW w:w="2860" w:type="pct"/>
            <w:tcBorders>
              <w:top w:val="single" w:sz="4" w:space="0" w:color="000000"/>
              <w:left w:val="single" w:sz="4" w:space="0" w:color="000000"/>
              <w:bottom w:val="single" w:sz="4" w:space="0" w:color="000000"/>
              <w:right w:val="single" w:sz="4" w:space="0" w:color="000000"/>
            </w:tcBorders>
          </w:tcPr>
          <w:p w14:paraId="5889337D" w14:textId="031D4671" w:rsidR="004F7161" w:rsidRDefault="004F7161" w:rsidP="00E82B29">
            <w:pPr>
              <w:spacing w:after="0" w:line="240" w:lineRule="auto"/>
              <w:rPr>
                <w:rFonts w:ascii="Times New Roman" w:eastAsia="Times New Roman" w:hAnsi="Times New Roman" w:cs="Times New Roman"/>
                <w:sz w:val="24"/>
                <w:szCs w:val="24"/>
                <w:lang w:eastAsia="lt-LT"/>
              </w:rPr>
            </w:pPr>
            <w:bookmarkStart w:id="10" w:name="_Hlk223022964"/>
            <w:r>
              <w:rPr>
                <w:rFonts w:ascii="Times New Roman" w:eastAsia="Times New Roman" w:hAnsi="Times New Roman" w:cs="Times New Roman"/>
                <w:sz w:val="24"/>
                <w:szCs w:val="24"/>
                <w:lang w:eastAsia="lt-LT"/>
              </w:rPr>
              <w:t>2.6.2.</w:t>
            </w:r>
            <w:r w:rsidRPr="004F7161">
              <w:rPr>
                <w:rFonts w:ascii="Times New Roman" w:eastAsia="Times New Roman" w:hAnsi="Times New Roman" w:cs="Times New Roman"/>
                <w:sz w:val="24"/>
                <w:szCs w:val="24"/>
                <w:lang w:eastAsia="lt-LT"/>
              </w:rPr>
              <w:t xml:space="preserve">Palapinės langai turi būti trijų sluoksnių: </w:t>
            </w:r>
            <w:bookmarkStart w:id="11" w:name="_Hlk215483172"/>
            <w:r w:rsidRPr="004F7161">
              <w:rPr>
                <w:rFonts w:ascii="Times New Roman" w:eastAsia="Times New Roman" w:hAnsi="Times New Roman" w:cs="Times New Roman"/>
                <w:sz w:val="24"/>
                <w:szCs w:val="24"/>
                <w:lang w:eastAsia="lt-LT"/>
              </w:rPr>
              <w:t>laidus orui tinklelis su apsauga nuo vabzdžių</w:t>
            </w:r>
            <w:bookmarkEnd w:id="11"/>
            <w:r w:rsidRPr="004F7161">
              <w:rPr>
                <w:rFonts w:ascii="Times New Roman" w:eastAsia="Times New Roman" w:hAnsi="Times New Roman" w:cs="Times New Roman"/>
                <w:sz w:val="24"/>
                <w:szCs w:val="24"/>
                <w:lang w:eastAsia="lt-LT"/>
              </w:rPr>
              <w:t xml:space="preserve">, PVC skaidri plėvelė arba lygiavertės medžiagos ir lango užsklanda </w:t>
            </w:r>
            <w:r w:rsidRPr="004F7161">
              <w:rPr>
                <w:rFonts w:ascii="Times New Roman" w:eastAsia="Times New Roman" w:hAnsi="Times New Roman" w:cs="Times New Roman"/>
                <w:sz w:val="24"/>
                <w:szCs w:val="24"/>
                <w:lang w:eastAsia="lt-LT"/>
              </w:rPr>
              <w:lastRenderedPageBreak/>
              <w:t>palapinės išorėje (tokios pačios medžiagos, kaip ir palapinės danga).</w:t>
            </w:r>
            <w:r w:rsidRPr="004F7161">
              <w:rPr>
                <w:rFonts w:ascii="Times New Roman" w:hAnsi="Times New Roman" w:cs="Times New Roman"/>
                <w:sz w:val="24"/>
                <w:szCs w:val="24"/>
              </w:rPr>
              <w:t xml:space="preserve"> </w:t>
            </w:r>
            <w:r w:rsidRPr="004F7161">
              <w:rPr>
                <w:rFonts w:ascii="Times New Roman" w:eastAsia="Times New Roman" w:hAnsi="Times New Roman" w:cs="Times New Roman"/>
                <w:sz w:val="24"/>
                <w:szCs w:val="24"/>
                <w:lang w:eastAsia="lt-LT"/>
              </w:rPr>
              <w:t xml:space="preserve">Laidus orui tinklelis su apsauga nuo vabzdžių turi būti pritvirtintas prie pagrindinės dangos. Atskirai uždengta PVC skaidri plėvelė arba lygiavertės medžiagos ir lango užsklanda palapinės išorėje (tokios pačios medžiagos, kaip ir palapinės danga) turi būti fiksuojamos šonuose ir apačioje </w:t>
            </w:r>
            <w:r w:rsidRPr="004F7161">
              <w:rPr>
                <w:rFonts w:ascii="Times New Roman" w:eastAsia="Times New Roman" w:hAnsi="Times New Roman" w:cs="Times New Roman"/>
                <w:bCs/>
                <w:sz w:val="24"/>
                <w:szCs w:val="24"/>
              </w:rPr>
              <w:t xml:space="preserve">lipnia juostele (angl. </w:t>
            </w:r>
            <w:proofErr w:type="spellStart"/>
            <w:r w:rsidRPr="004F7161">
              <w:rPr>
                <w:rFonts w:ascii="Times New Roman" w:eastAsia="Times New Roman" w:hAnsi="Times New Roman" w:cs="Times New Roman"/>
                <w:bCs/>
                <w:sz w:val="24"/>
                <w:szCs w:val="24"/>
              </w:rPr>
              <w:t>Velcro</w:t>
            </w:r>
            <w:proofErr w:type="spellEnd"/>
            <w:r w:rsidRPr="004F7161">
              <w:rPr>
                <w:rFonts w:ascii="Times New Roman" w:eastAsia="Times New Roman" w:hAnsi="Times New Roman" w:cs="Times New Roman"/>
                <w:bCs/>
                <w:sz w:val="24"/>
                <w:szCs w:val="24"/>
              </w:rPr>
              <w:t>) ar lygiaverčiais būdais</w:t>
            </w:r>
            <w:r w:rsidRPr="004F7161">
              <w:rPr>
                <w:rFonts w:ascii="Times New Roman" w:eastAsia="Times New Roman" w:hAnsi="Times New Roman" w:cs="Times New Roman"/>
                <w:sz w:val="24"/>
                <w:szCs w:val="24"/>
                <w:lang w:eastAsia="lt-LT"/>
              </w:rPr>
              <w:t xml:space="preserve"> ir fiksuotai susuktos lango angos viršuje.</w:t>
            </w:r>
          </w:p>
          <w:p w14:paraId="17B3A4A1" w14:textId="77777777" w:rsidR="00207417" w:rsidRDefault="00207417" w:rsidP="00E82B29">
            <w:pPr>
              <w:spacing w:after="0" w:line="240" w:lineRule="auto"/>
              <w:rPr>
                <w:rFonts w:ascii="Times New Roman" w:eastAsia="Times New Roman" w:hAnsi="Times New Roman" w:cs="Times New Roman"/>
                <w:sz w:val="24"/>
                <w:szCs w:val="24"/>
                <w:lang w:eastAsia="lt-LT"/>
              </w:rPr>
            </w:pPr>
          </w:p>
          <w:p w14:paraId="17CE985E"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15146298" w14:textId="77777777" w:rsidR="00207417" w:rsidRPr="004F7161" w:rsidRDefault="00207417" w:rsidP="00E82B29">
            <w:pPr>
              <w:spacing w:after="0" w:line="240" w:lineRule="auto"/>
              <w:rPr>
                <w:rFonts w:ascii="Times New Roman" w:eastAsia="Times New Roman" w:hAnsi="Times New Roman" w:cs="Times New Roman"/>
                <w:sz w:val="24"/>
                <w:szCs w:val="24"/>
                <w:lang w:eastAsia="lt-LT"/>
              </w:rPr>
            </w:pPr>
          </w:p>
          <w:bookmarkEnd w:id="10"/>
          <w:p w14:paraId="1C9F9773"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4C9F7B1" w14:textId="69B14AB9"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w:t>
            </w:r>
            <w:r w:rsidR="00207417">
              <w:rPr>
                <w:rFonts w:ascii="Times New Roman" w:hAnsi="Times New Roman" w:cs="Times New Roman"/>
              </w:rPr>
              <w:t xml:space="preserve">, jei </w:t>
            </w:r>
            <w:r w:rsidR="00207417">
              <w:rPr>
                <w:rFonts w:ascii="Times New Roman" w:hAnsi="Times New Roman" w:cs="Times New Roman"/>
              </w:rPr>
              <w:lastRenderedPageBreak/>
              <w:t>aktualu pateikti lygiavertiškumo įrodymus</w:t>
            </w:r>
            <w:r>
              <w:rPr>
                <w:rFonts w:ascii="Times New Roman" w:hAnsi="Times New Roman" w:cs="Times New Roman"/>
              </w:rPr>
              <w:t>/</w:t>
            </w:r>
          </w:p>
          <w:p w14:paraId="6A07F7D7" w14:textId="77777777" w:rsidR="006816BA" w:rsidRDefault="006816BA" w:rsidP="00E82B29">
            <w:pPr>
              <w:tabs>
                <w:tab w:val="left" w:pos="1089"/>
              </w:tabs>
              <w:spacing w:after="0" w:line="240" w:lineRule="auto"/>
              <w:rPr>
                <w:rFonts w:ascii="Times New Roman" w:hAnsi="Times New Roman" w:cs="Times New Roman"/>
              </w:rPr>
            </w:pPr>
          </w:p>
          <w:p w14:paraId="11537F03"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3181D3D8"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2F5B633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5C248EA" w14:textId="4177DEBA"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34</w:t>
            </w:r>
          </w:p>
        </w:tc>
        <w:tc>
          <w:tcPr>
            <w:tcW w:w="2860" w:type="pct"/>
            <w:tcBorders>
              <w:top w:val="single" w:sz="4" w:space="0" w:color="000000"/>
              <w:left w:val="single" w:sz="4" w:space="0" w:color="000000"/>
              <w:bottom w:val="single" w:sz="4" w:space="0" w:color="000000"/>
              <w:right w:val="single" w:sz="4" w:space="0" w:color="000000"/>
            </w:tcBorders>
          </w:tcPr>
          <w:p w14:paraId="2241EC3D" w14:textId="086930ED" w:rsidR="004F7161" w:rsidRPr="004F7161" w:rsidRDefault="004F7161" w:rsidP="00E82B2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2.6.3.</w:t>
            </w:r>
            <w:r w:rsidRPr="004F7161">
              <w:rPr>
                <w:rFonts w:ascii="Times New Roman" w:eastAsia="Times New Roman" w:hAnsi="Times New Roman" w:cs="Times New Roman"/>
                <w:sz w:val="24"/>
                <w:szCs w:val="24"/>
                <w:lang w:eastAsia="lt-LT"/>
              </w:rPr>
              <w:t>Lango dangos turi būti sandariai uždaromos naudojant gamintojo numatytus tvirtinimo elementus (užtrauktukus, lipdukus, sąsagas ar pan.), o atidarius lango užsklandas turi būti galimybė susukti jas ir fiksuoti lango angos viršuje arba gali būti numatytas kitoks gamintojo sprendimas, leidžiantis palikti langus atvirus.</w:t>
            </w:r>
          </w:p>
          <w:p w14:paraId="197410D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3301BBD"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14B64400"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3305EB4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FF9AC5D" w14:textId="0E46DAF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35</w:t>
            </w:r>
          </w:p>
        </w:tc>
        <w:tc>
          <w:tcPr>
            <w:tcW w:w="2860" w:type="pct"/>
            <w:tcBorders>
              <w:top w:val="single" w:sz="4" w:space="0" w:color="000000"/>
              <w:left w:val="single" w:sz="4" w:space="0" w:color="000000"/>
              <w:bottom w:val="single" w:sz="4" w:space="0" w:color="000000"/>
              <w:right w:val="single" w:sz="4" w:space="0" w:color="000000"/>
            </w:tcBorders>
          </w:tcPr>
          <w:p w14:paraId="379DDB27" w14:textId="0C629177" w:rsidR="004F7161" w:rsidRPr="00791E8C" w:rsidRDefault="004F7161"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w:t>
            </w:r>
            <w:r w:rsidR="00207417">
              <w:rPr>
                <w:rFonts w:ascii="Times New Roman" w:eastAsia="Times New Roman" w:hAnsi="Times New Roman" w:cs="Times New Roman"/>
                <w:b/>
                <w:sz w:val="24"/>
                <w:szCs w:val="24"/>
                <w:lang w:eastAsia="lt-LT"/>
              </w:rPr>
              <w:t>7</w:t>
            </w:r>
            <w:r>
              <w:rPr>
                <w:rFonts w:ascii="Times New Roman" w:eastAsia="Times New Roman" w:hAnsi="Times New Roman" w:cs="Times New Roman"/>
                <w:b/>
                <w:sz w:val="24"/>
                <w:szCs w:val="24"/>
                <w:lang w:eastAsia="lt-LT"/>
              </w:rPr>
              <w:t>.</w:t>
            </w:r>
            <w:r w:rsidRPr="00791E8C">
              <w:rPr>
                <w:rFonts w:ascii="Times New Roman" w:eastAsia="Times New Roman" w:hAnsi="Times New Roman" w:cs="Times New Roman"/>
                <w:b/>
                <w:sz w:val="24"/>
                <w:szCs w:val="24"/>
                <w:lang w:eastAsia="lt-LT"/>
              </w:rPr>
              <w:t>Palapinės angos:</w:t>
            </w:r>
          </w:p>
          <w:p w14:paraId="085649E6"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15DB56C"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2F293E1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51F7370" w14:textId="06ED12EC"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36</w:t>
            </w:r>
          </w:p>
        </w:tc>
        <w:tc>
          <w:tcPr>
            <w:tcW w:w="2860" w:type="pct"/>
            <w:tcBorders>
              <w:top w:val="single" w:sz="4" w:space="0" w:color="000000"/>
              <w:left w:val="single" w:sz="4" w:space="0" w:color="000000"/>
              <w:bottom w:val="single" w:sz="4" w:space="0" w:color="000000"/>
              <w:right w:val="single" w:sz="4" w:space="0" w:color="000000"/>
            </w:tcBorders>
          </w:tcPr>
          <w:p w14:paraId="4C7D1C27" w14:textId="02289E07" w:rsidR="004F7161" w:rsidRDefault="004F7161" w:rsidP="00E82B29">
            <w:pPr>
              <w:pStyle w:val="pf0"/>
              <w:tabs>
                <w:tab w:val="left" w:pos="72"/>
                <w:tab w:val="left" w:pos="426"/>
                <w:tab w:val="left" w:pos="851"/>
                <w:tab w:val="left" w:pos="1134"/>
              </w:tabs>
              <w:spacing w:before="0" w:beforeAutospacing="0" w:after="0" w:afterAutospacing="0"/>
              <w:jc w:val="both"/>
            </w:pPr>
            <w:r>
              <w:t>2</w:t>
            </w:r>
            <w:r w:rsidRPr="004F7161">
              <w:t xml:space="preserve">.7.1.Įstrižai palapinės, priešingose jos pusėse, šoninėse sienose, turi būti angos su rankovėmis (nenaudojant sandariai užveržiamos ir uždaromos), skirtos oro šildytuvo vamzdžiams (žarnoms) ir elektros kabeliams nutiesti (nenaudojant sandariai užveržiamos ir uždaromos). </w:t>
            </w:r>
            <w:r w:rsidRPr="004F7161">
              <w:rPr>
                <w:rStyle w:val="cf01"/>
                <w:rFonts w:ascii="Times New Roman" w:hAnsi="Times New Roman" w:cs="Times New Roman"/>
                <w:sz w:val="24"/>
                <w:szCs w:val="24"/>
              </w:rPr>
              <w:t xml:space="preserve">Turi būti ne mažiau kaip dvi angos orui šildyti ir vėsinti, kurių skersmuo </w:t>
            </w:r>
            <w:r w:rsidRPr="004F7161">
              <w:t xml:space="preserve">arba kvadrato kraštinė – </w:t>
            </w:r>
            <w:r w:rsidRPr="004F7161">
              <w:rPr>
                <w:rStyle w:val="cf01"/>
                <w:rFonts w:ascii="Times New Roman" w:hAnsi="Times New Roman" w:cs="Times New Roman"/>
                <w:sz w:val="24"/>
                <w:szCs w:val="24"/>
              </w:rPr>
              <w:t xml:space="preserve">ne mažiau kaip 350 mm arba pagal šildymo ir vėsinimo įrangai keliamus techninius reikalavimus, ir ne mažiau kaip viena anga elektros instaliacijai, kurios skersmuo ne mažiau kaip 100 mm </w:t>
            </w:r>
            <w:r w:rsidRPr="004F7161">
              <w:t>arba kvadrato kraštinės 100x100 mm.</w:t>
            </w:r>
          </w:p>
          <w:p w14:paraId="2BF42603" w14:textId="77777777" w:rsidR="00207417" w:rsidRDefault="00207417" w:rsidP="00E82B29">
            <w:pPr>
              <w:pStyle w:val="pf0"/>
              <w:tabs>
                <w:tab w:val="left" w:pos="72"/>
                <w:tab w:val="left" w:pos="426"/>
                <w:tab w:val="left" w:pos="851"/>
                <w:tab w:val="left" w:pos="1134"/>
              </w:tabs>
              <w:spacing w:before="0" w:beforeAutospacing="0" w:after="0" w:afterAutospacing="0"/>
              <w:jc w:val="both"/>
            </w:pPr>
          </w:p>
          <w:p w14:paraId="5A6FBDE4"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032FC39B" w14:textId="77777777" w:rsidR="00207417" w:rsidRPr="004F7161" w:rsidRDefault="00207417" w:rsidP="00E82B29">
            <w:pPr>
              <w:pStyle w:val="pf0"/>
              <w:tabs>
                <w:tab w:val="left" w:pos="72"/>
                <w:tab w:val="left" w:pos="426"/>
                <w:tab w:val="left" w:pos="851"/>
                <w:tab w:val="left" w:pos="1134"/>
              </w:tabs>
              <w:spacing w:before="0" w:beforeAutospacing="0" w:after="0" w:afterAutospacing="0"/>
              <w:jc w:val="both"/>
            </w:pPr>
          </w:p>
          <w:p w14:paraId="229C3A19"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7A5102E"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20046C5C" w14:textId="77777777" w:rsidR="00207417" w:rsidRDefault="00207417" w:rsidP="00BA1BBB">
            <w:pPr>
              <w:tabs>
                <w:tab w:val="left" w:pos="1089"/>
              </w:tabs>
              <w:spacing w:after="0" w:line="240" w:lineRule="auto"/>
              <w:rPr>
                <w:rFonts w:ascii="Times New Roman" w:hAnsi="Times New Roman" w:cs="Times New Roman"/>
              </w:rPr>
            </w:pPr>
          </w:p>
          <w:p w14:paraId="79877CC0"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5E6DA394"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01DF846E"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85FD161" w14:textId="032D906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37</w:t>
            </w:r>
          </w:p>
        </w:tc>
        <w:tc>
          <w:tcPr>
            <w:tcW w:w="2860" w:type="pct"/>
            <w:tcBorders>
              <w:top w:val="single" w:sz="4" w:space="0" w:color="000000"/>
              <w:left w:val="single" w:sz="4" w:space="0" w:color="000000"/>
              <w:bottom w:val="single" w:sz="4" w:space="0" w:color="000000"/>
              <w:right w:val="single" w:sz="4" w:space="0" w:color="000000"/>
            </w:tcBorders>
          </w:tcPr>
          <w:p w14:paraId="6EF068F3" w14:textId="47E43D9B" w:rsidR="006816BA" w:rsidRPr="00F16350" w:rsidRDefault="004F7161" w:rsidP="00E82B29">
            <w:pPr>
              <w:tabs>
                <w:tab w:val="left" w:pos="1089"/>
              </w:tabs>
              <w:spacing w:after="0" w:line="240" w:lineRule="auto"/>
              <w:rPr>
                <w:rFonts w:ascii="Times New Roman" w:hAnsi="Times New Roman" w:cs="Times New Roman"/>
              </w:rPr>
            </w:pPr>
            <w:r>
              <w:t>2.7.2.</w:t>
            </w:r>
            <w:r w:rsidRPr="00791E8C">
              <w:t>Angų kiekis turi atitikti oro šildytuvo naudojamų vamzdžių (žarnų) kiekį</w:t>
            </w:r>
          </w:p>
        </w:tc>
        <w:tc>
          <w:tcPr>
            <w:tcW w:w="1634" w:type="pct"/>
            <w:tcBorders>
              <w:top w:val="single" w:sz="4" w:space="0" w:color="000000"/>
              <w:left w:val="single" w:sz="4" w:space="0" w:color="000000"/>
              <w:bottom w:val="single" w:sz="4" w:space="0" w:color="000000"/>
              <w:right w:val="single" w:sz="4" w:space="0" w:color="auto"/>
            </w:tcBorders>
          </w:tcPr>
          <w:p w14:paraId="17F73601" w14:textId="2FE8738F"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 nurodyti angų kiekį/</w:t>
            </w:r>
          </w:p>
        </w:tc>
      </w:tr>
      <w:tr w:rsidR="006816BA" w:rsidRPr="00F16350" w14:paraId="7C5C7483"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6E82F0C" w14:textId="360A900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38</w:t>
            </w:r>
          </w:p>
        </w:tc>
        <w:tc>
          <w:tcPr>
            <w:tcW w:w="2860" w:type="pct"/>
            <w:tcBorders>
              <w:top w:val="single" w:sz="4" w:space="0" w:color="000000"/>
              <w:left w:val="single" w:sz="4" w:space="0" w:color="000000"/>
              <w:bottom w:val="single" w:sz="4" w:space="0" w:color="000000"/>
              <w:right w:val="single" w:sz="4" w:space="0" w:color="000000"/>
            </w:tcBorders>
          </w:tcPr>
          <w:p w14:paraId="4461DD51" w14:textId="745DB9D5" w:rsidR="006816BA"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2.8.</w:t>
            </w:r>
            <w:r w:rsidRPr="00791E8C">
              <w:rPr>
                <w:rFonts w:ascii="Times New Roman" w:eastAsia="Times New Roman" w:hAnsi="Times New Roman" w:cs="Times New Roman"/>
                <w:b/>
                <w:sz w:val="24"/>
                <w:szCs w:val="24"/>
                <w:lang w:eastAsia="lt-LT"/>
              </w:rPr>
              <w:t>Kiti palapinės komplekto elementai</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97443DD"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1FE9B64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1EEAFEB" w14:textId="27CA5B9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39</w:t>
            </w:r>
          </w:p>
        </w:tc>
        <w:tc>
          <w:tcPr>
            <w:tcW w:w="2860" w:type="pct"/>
            <w:tcBorders>
              <w:top w:val="single" w:sz="4" w:space="0" w:color="000000"/>
              <w:left w:val="single" w:sz="4" w:space="0" w:color="000000"/>
              <w:bottom w:val="single" w:sz="4" w:space="0" w:color="000000"/>
              <w:right w:val="single" w:sz="4" w:space="0" w:color="000000"/>
            </w:tcBorders>
          </w:tcPr>
          <w:p w14:paraId="3CDF7442" w14:textId="06954228" w:rsidR="006816BA"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2.8.1.</w:t>
            </w:r>
            <w:r w:rsidRPr="00791E8C">
              <w:rPr>
                <w:rFonts w:ascii="Times New Roman" w:eastAsia="Times New Roman" w:hAnsi="Times New Roman" w:cs="Times New Roman"/>
                <w:sz w:val="24"/>
                <w:szCs w:val="24"/>
                <w:lang w:eastAsia="lt-LT"/>
              </w:rPr>
              <w:t xml:space="preserve">Palapinės komplekte turi būti ne mažiau kaip po vieną jungiamąjį elementą durų apvadą skirtą sandariai sujungti palapinę su kita tokio pat tipo palapine (per galines sienas ir jose esančias duris) į modulį. Jungimas prie palapinės dangos turi būti užtikrintas per visą viršų ir šonus sandariai prisegant užtrauktuku, lipnia juostele (angl. </w:t>
            </w:r>
            <w:proofErr w:type="spellStart"/>
            <w:r w:rsidRPr="00791E8C">
              <w:rPr>
                <w:rFonts w:ascii="Times New Roman" w:eastAsia="Times New Roman" w:hAnsi="Times New Roman" w:cs="Times New Roman"/>
                <w:sz w:val="24"/>
                <w:szCs w:val="24"/>
                <w:lang w:eastAsia="lt-LT"/>
              </w:rPr>
              <w:t>Velcro</w:t>
            </w:r>
            <w:proofErr w:type="spellEnd"/>
            <w:r w:rsidRPr="00791E8C">
              <w:rPr>
                <w:rFonts w:ascii="Times New Roman" w:eastAsia="Times New Roman" w:hAnsi="Times New Roman" w:cs="Times New Roman"/>
                <w:sz w:val="24"/>
                <w:szCs w:val="24"/>
                <w:lang w:eastAsia="lt-LT"/>
              </w:rPr>
              <w:t>) ar lygiaverčiais būdais</w:t>
            </w:r>
            <w:r>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31AD448F"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637BD00F"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6A25D4F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401972E" w14:textId="2CF603A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40</w:t>
            </w:r>
          </w:p>
        </w:tc>
        <w:tc>
          <w:tcPr>
            <w:tcW w:w="2860" w:type="pct"/>
            <w:tcBorders>
              <w:top w:val="single" w:sz="4" w:space="0" w:color="000000"/>
              <w:left w:val="single" w:sz="4" w:space="0" w:color="000000"/>
              <w:bottom w:val="single" w:sz="4" w:space="0" w:color="000000"/>
              <w:right w:val="single" w:sz="4" w:space="0" w:color="000000"/>
            </w:tcBorders>
          </w:tcPr>
          <w:p w14:paraId="1FF2A26A" w14:textId="7D7E6504" w:rsidR="004F7161" w:rsidRDefault="004F7161" w:rsidP="00E82B29">
            <w:pPr>
              <w:pStyle w:val="Pagrindinistekstas2"/>
              <w:tabs>
                <w:tab w:val="left" w:pos="851"/>
                <w:tab w:val="left" w:pos="993"/>
                <w:tab w:val="left" w:pos="1134"/>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Pr="00791E8C">
              <w:rPr>
                <w:rFonts w:ascii="Times New Roman" w:eastAsia="Times New Roman" w:hAnsi="Times New Roman" w:cs="Times New Roman"/>
                <w:sz w:val="24"/>
                <w:szCs w:val="24"/>
                <w:lang w:eastAsia="lt-LT"/>
              </w:rPr>
              <w:t>Palapinės viduje turi būti ortakis (-</w:t>
            </w:r>
            <w:proofErr w:type="spellStart"/>
            <w:r w:rsidRPr="00791E8C">
              <w:rPr>
                <w:rFonts w:ascii="Times New Roman" w:eastAsia="Times New Roman" w:hAnsi="Times New Roman" w:cs="Times New Roman"/>
                <w:sz w:val="24"/>
                <w:szCs w:val="24"/>
                <w:lang w:eastAsia="lt-LT"/>
              </w:rPr>
              <w:t>iai</w:t>
            </w:r>
            <w:proofErr w:type="spellEnd"/>
            <w:r w:rsidRPr="00791E8C">
              <w:rPr>
                <w:rFonts w:ascii="Times New Roman" w:eastAsia="Times New Roman" w:hAnsi="Times New Roman" w:cs="Times New Roman"/>
                <w:sz w:val="24"/>
                <w:szCs w:val="24"/>
                <w:lang w:eastAsia="lt-LT"/>
              </w:rPr>
              <w:t>), pritaikytas (-i) tiekiamam šiltam/vėsiam orui tolygiai paskirstyti.</w:t>
            </w:r>
          </w:p>
          <w:p w14:paraId="3064D2E8" w14:textId="77777777" w:rsidR="00207417" w:rsidRDefault="00207417" w:rsidP="00E82B29">
            <w:pPr>
              <w:pStyle w:val="Pagrindinistekstas2"/>
              <w:tabs>
                <w:tab w:val="left" w:pos="851"/>
                <w:tab w:val="left" w:pos="993"/>
                <w:tab w:val="left" w:pos="1134"/>
              </w:tabs>
              <w:spacing w:after="0" w:line="240" w:lineRule="auto"/>
              <w:rPr>
                <w:rFonts w:ascii="Times New Roman" w:eastAsia="Times New Roman" w:hAnsi="Times New Roman" w:cs="Times New Roman"/>
                <w:sz w:val="24"/>
                <w:szCs w:val="24"/>
                <w:lang w:eastAsia="lt-LT"/>
              </w:rPr>
            </w:pPr>
          </w:p>
          <w:p w14:paraId="5282EF03"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2C11A910"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3C60D039" w14:textId="77777777" w:rsidR="006816BA"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EA623CD" w14:textId="77777777" w:rsidR="00207417" w:rsidRDefault="00207417" w:rsidP="00E82B29">
            <w:pPr>
              <w:tabs>
                <w:tab w:val="left" w:pos="1089"/>
              </w:tabs>
              <w:spacing w:after="0" w:line="240" w:lineRule="auto"/>
              <w:rPr>
                <w:rFonts w:ascii="Times New Roman" w:hAnsi="Times New Roman" w:cs="Times New Roman"/>
              </w:rPr>
            </w:pPr>
          </w:p>
          <w:p w14:paraId="36B84916"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3C8F8D20" w14:textId="5BAF61C2"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6E55F6F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8673D54" w14:textId="4C6C0A3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41</w:t>
            </w:r>
          </w:p>
        </w:tc>
        <w:tc>
          <w:tcPr>
            <w:tcW w:w="2860" w:type="pct"/>
            <w:tcBorders>
              <w:top w:val="single" w:sz="4" w:space="0" w:color="000000"/>
              <w:left w:val="single" w:sz="4" w:space="0" w:color="000000"/>
              <w:bottom w:val="single" w:sz="4" w:space="0" w:color="000000"/>
              <w:right w:val="single" w:sz="4" w:space="0" w:color="000000"/>
            </w:tcBorders>
          </w:tcPr>
          <w:p w14:paraId="4C7EDA33" w14:textId="77777777" w:rsidR="006816BA" w:rsidRDefault="004F7161"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2.8.3.</w:t>
            </w:r>
            <w:r w:rsidRPr="00791E8C">
              <w:rPr>
                <w:rFonts w:ascii="Times New Roman" w:eastAsia="Times New Roman" w:hAnsi="Times New Roman" w:cs="Times New Roman"/>
                <w:sz w:val="24"/>
                <w:szCs w:val="24"/>
                <w:lang w:eastAsia="lt-LT"/>
              </w:rPr>
              <w:t>Saulės ekranas turi dengti palapinės stogą gamintojo numatytu plotu ir atstumu nuo palapinės dangos viršutinės dalies, taip apsaugodamas nuo stipraus saulės poveikio bei sumažindamas ekstremalaus karščio poveikį palapinės viduje</w:t>
            </w:r>
            <w:r w:rsidR="00BA1BBB">
              <w:rPr>
                <w:rFonts w:ascii="Times New Roman" w:eastAsia="Times New Roman" w:hAnsi="Times New Roman" w:cs="Times New Roman"/>
                <w:sz w:val="24"/>
                <w:szCs w:val="24"/>
                <w:lang w:eastAsia="lt-LT"/>
              </w:rPr>
              <w:t>.</w:t>
            </w:r>
          </w:p>
          <w:p w14:paraId="587E3B50" w14:textId="77777777" w:rsidR="00207417" w:rsidRDefault="00207417" w:rsidP="00E82B29">
            <w:pPr>
              <w:tabs>
                <w:tab w:val="left" w:pos="1089"/>
              </w:tabs>
              <w:spacing w:after="0" w:line="240" w:lineRule="auto"/>
              <w:rPr>
                <w:rFonts w:ascii="Times New Roman" w:eastAsia="Times New Roman" w:hAnsi="Times New Roman" w:cs="Times New Roman"/>
                <w:sz w:val="24"/>
                <w:szCs w:val="24"/>
                <w:lang w:eastAsia="lt-LT"/>
              </w:rPr>
            </w:pPr>
          </w:p>
          <w:p w14:paraId="7DB641A1"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3BA88B32" w14:textId="724637B3" w:rsidR="00207417" w:rsidRPr="00F16350" w:rsidRDefault="00207417"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6C3156C" w14:textId="77777777" w:rsidR="006816BA"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8F9BA66" w14:textId="77777777" w:rsidR="00207417" w:rsidRDefault="00207417" w:rsidP="00E82B29">
            <w:pPr>
              <w:tabs>
                <w:tab w:val="left" w:pos="1089"/>
              </w:tabs>
              <w:spacing w:after="0" w:line="240" w:lineRule="auto"/>
              <w:rPr>
                <w:rFonts w:ascii="Times New Roman" w:hAnsi="Times New Roman" w:cs="Times New Roman"/>
              </w:rPr>
            </w:pPr>
          </w:p>
          <w:p w14:paraId="0F709A5F"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4BF0C22C" w14:textId="78AA35A0"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3C225EB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2F11C0D" w14:textId="2E49E5F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42</w:t>
            </w:r>
          </w:p>
        </w:tc>
        <w:tc>
          <w:tcPr>
            <w:tcW w:w="2860" w:type="pct"/>
            <w:tcBorders>
              <w:top w:val="single" w:sz="4" w:space="0" w:color="000000"/>
              <w:left w:val="single" w:sz="4" w:space="0" w:color="000000"/>
              <w:bottom w:val="single" w:sz="4" w:space="0" w:color="000000"/>
              <w:right w:val="single" w:sz="4" w:space="0" w:color="000000"/>
            </w:tcBorders>
          </w:tcPr>
          <w:p w14:paraId="61C9CDCA" w14:textId="0D7F845A" w:rsidR="004F7161" w:rsidRDefault="004F7161" w:rsidP="00E82B29">
            <w:pPr>
              <w:pStyle w:val="Pagrindinistekstas2"/>
              <w:tabs>
                <w:tab w:val="left" w:pos="426"/>
                <w:tab w:val="left" w:pos="851"/>
                <w:tab w:val="left" w:pos="993"/>
                <w:tab w:val="left" w:pos="1134"/>
              </w:tabs>
              <w:spacing w:after="0" w:line="240" w:lineRule="auto"/>
              <w:rPr>
                <w:rFonts w:ascii="Times New Roman" w:eastAsia="Times New Roman" w:hAnsi="Times New Roman" w:cs="Times New Roman"/>
                <w:sz w:val="24"/>
                <w:szCs w:val="24"/>
                <w:lang w:eastAsia="lt-LT"/>
              </w:rPr>
            </w:pPr>
            <w:bookmarkStart w:id="12" w:name="_Hlk223023041"/>
            <w:r>
              <w:rPr>
                <w:rFonts w:ascii="Times New Roman" w:eastAsia="Times New Roman" w:hAnsi="Times New Roman" w:cs="Times New Roman"/>
                <w:sz w:val="24"/>
                <w:szCs w:val="24"/>
                <w:lang w:eastAsia="lt-LT"/>
              </w:rPr>
              <w:t>2.8.4.</w:t>
            </w:r>
            <w:r w:rsidRPr="00791E8C">
              <w:rPr>
                <w:rFonts w:ascii="Times New Roman" w:eastAsia="Times New Roman" w:hAnsi="Times New Roman" w:cs="Times New Roman"/>
                <w:sz w:val="24"/>
                <w:szCs w:val="24"/>
                <w:lang w:eastAsia="lt-LT"/>
              </w:rPr>
              <w:t>Palapinės komplektą turi sudaryti ir kiti elementai, būtini jai pastatyti ir išardyti bei tvirtinti prie žemės ir užtikrinti stabilią padėtį ją pastačius, kai reikia apsaugoti nuo vėjo gūsių, tokie kaip virvės su įtempimo įrenginiu, kurios vienas galas turi tvirtintis prie palapinės, metaliniai kuoliukai ir įrankiai, tokie kaip plaktukas, kuoliukų trauktuvas (jeigu kuoliukai nėra pritaikyti ištraukti rankomis).</w:t>
            </w:r>
            <w:r>
              <w:rPr>
                <w:rFonts w:ascii="Times New Roman" w:eastAsia="Times New Roman" w:hAnsi="Times New Roman" w:cs="Times New Roman"/>
                <w:sz w:val="24"/>
                <w:szCs w:val="24"/>
                <w:lang w:eastAsia="lt-LT"/>
              </w:rPr>
              <w:t xml:space="preserve"> P</w:t>
            </w:r>
            <w:r w:rsidRPr="00791E8C">
              <w:rPr>
                <w:rFonts w:ascii="Times New Roman" w:eastAsia="Times New Roman" w:hAnsi="Times New Roman" w:cs="Times New Roman"/>
                <w:sz w:val="24"/>
                <w:szCs w:val="24"/>
                <w:lang w:eastAsia="lt-LT"/>
              </w:rPr>
              <w:t xml:space="preserve">alapinės tvirtinimo </w:t>
            </w:r>
            <w:r>
              <w:rPr>
                <w:rFonts w:ascii="Times New Roman" w:eastAsia="Times New Roman" w:hAnsi="Times New Roman" w:cs="Times New Roman"/>
                <w:sz w:val="24"/>
                <w:szCs w:val="24"/>
                <w:lang w:eastAsia="lt-LT"/>
              </w:rPr>
              <w:t xml:space="preserve">ir </w:t>
            </w:r>
            <w:r w:rsidRPr="00791E8C">
              <w:rPr>
                <w:rFonts w:ascii="Times New Roman" w:eastAsia="Times New Roman" w:hAnsi="Times New Roman" w:cs="Times New Roman"/>
                <w:sz w:val="24"/>
                <w:szCs w:val="24"/>
                <w:lang w:eastAsia="lt-LT"/>
              </w:rPr>
              <w:t xml:space="preserve"> remonto komplektas</w:t>
            </w:r>
            <w:r>
              <w:rPr>
                <w:rFonts w:ascii="Times New Roman" w:eastAsia="Times New Roman" w:hAnsi="Times New Roman" w:cs="Times New Roman"/>
                <w:sz w:val="24"/>
                <w:szCs w:val="24"/>
                <w:lang w:eastAsia="lt-LT"/>
              </w:rPr>
              <w:t xml:space="preserve"> turi būti supakuotas į transportavimo krepšį, kuris turi būti</w:t>
            </w:r>
            <w:r w:rsidRPr="00E53F15">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pagamintas iš poliesterio audinio, iš abiejų pusių padengto PVC arba lygiavertėmis medžiagomis. </w:t>
            </w:r>
            <w:r>
              <w:rPr>
                <w:rFonts w:ascii="Times New Roman" w:eastAsia="Times New Roman" w:hAnsi="Times New Roman" w:cs="Times New Roman"/>
                <w:sz w:val="24"/>
                <w:szCs w:val="24"/>
                <w:lang w:eastAsia="lt-LT"/>
              </w:rPr>
              <w:t>K</w:t>
            </w:r>
            <w:r w:rsidRPr="00154513">
              <w:rPr>
                <w:rFonts w:ascii="Times New Roman" w:hAnsi="Times New Roman" w:cs="Times New Roman"/>
                <w:sz w:val="24"/>
                <w:szCs w:val="24"/>
              </w:rPr>
              <w:t>repš</w:t>
            </w:r>
            <w:r>
              <w:rPr>
                <w:rFonts w:ascii="Times New Roman" w:hAnsi="Times New Roman" w:cs="Times New Roman"/>
                <w:sz w:val="24"/>
                <w:szCs w:val="24"/>
              </w:rPr>
              <w:t>ys</w:t>
            </w:r>
            <w:r w:rsidRPr="00791E8C">
              <w:rPr>
                <w:rFonts w:ascii="Times New Roman" w:eastAsia="Times New Roman" w:hAnsi="Times New Roman" w:cs="Times New Roman"/>
                <w:sz w:val="24"/>
                <w:szCs w:val="24"/>
                <w:lang w:eastAsia="lt-LT"/>
              </w:rPr>
              <w:t xml:space="preserve"> turi būti nepralaidus vandeniui, atsparus šalčiui, karščiui, nedegus, savaime užgęstantis, atsparus valomųjų cheminių medžiagų poveikiui</w:t>
            </w:r>
            <w:r>
              <w:rPr>
                <w:rFonts w:ascii="Times New Roman" w:eastAsia="Times New Roman" w:hAnsi="Times New Roman" w:cs="Times New Roman"/>
                <w:sz w:val="24"/>
                <w:szCs w:val="24"/>
                <w:lang w:eastAsia="lt-LT"/>
              </w:rPr>
              <w:t>.</w:t>
            </w:r>
          </w:p>
          <w:p w14:paraId="1D5C3862" w14:textId="77777777" w:rsidR="00207417" w:rsidRDefault="00207417" w:rsidP="00E82B29">
            <w:pPr>
              <w:pStyle w:val="Pagrindinistekstas2"/>
              <w:tabs>
                <w:tab w:val="left" w:pos="426"/>
                <w:tab w:val="left" w:pos="851"/>
                <w:tab w:val="left" w:pos="993"/>
                <w:tab w:val="left" w:pos="1134"/>
              </w:tabs>
              <w:spacing w:after="0" w:line="240" w:lineRule="auto"/>
              <w:rPr>
                <w:rFonts w:ascii="Times New Roman" w:eastAsia="Times New Roman" w:hAnsi="Times New Roman" w:cs="Times New Roman"/>
                <w:sz w:val="24"/>
                <w:szCs w:val="24"/>
                <w:lang w:eastAsia="lt-LT"/>
              </w:rPr>
            </w:pPr>
          </w:p>
          <w:p w14:paraId="088E8D7E"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7606D1B1" w14:textId="77777777" w:rsidR="00207417" w:rsidRPr="00791E8C" w:rsidRDefault="00207417" w:rsidP="00E82B29">
            <w:pPr>
              <w:pStyle w:val="Pagrindinistekstas2"/>
              <w:tabs>
                <w:tab w:val="left" w:pos="426"/>
                <w:tab w:val="left" w:pos="851"/>
                <w:tab w:val="left" w:pos="993"/>
                <w:tab w:val="left" w:pos="1134"/>
              </w:tabs>
              <w:spacing w:after="0" w:line="240" w:lineRule="auto"/>
              <w:rPr>
                <w:rFonts w:ascii="Times New Roman" w:eastAsia="Times New Roman" w:hAnsi="Times New Roman" w:cs="Times New Roman"/>
                <w:sz w:val="24"/>
                <w:szCs w:val="24"/>
                <w:lang w:eastAsia="lt-LT"/>
              </w:rPr>
            </w:pPr>
          </w:p>
          <w:bookmarkEnd w:id="12"/>
          <w:p w14:paraId="26CE1E5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8063F2E"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02CD9C90" w14:textId="77777777" w:rsidR="006816BA" w:rsidRDefault="006816BA" w:rsidP="00E82B29">
            <w:pPr>
              <w:tabs>
                <w:tab w:val="left" w:pos="1089"/>
              </w:tabs>
              <w:spacing w:after="0" w:line="240" w:lineRule="auto"/>
              <w:rPr>
                <w:rFonts w:ascii="Times New Roman" w:hAnsi="Times New Roman" w:cs="Times New Roman"/>
              </w:rPr>
            </w:pPr>
          </w:p>
          <w:p w14:paraId="41035015"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4C6E3CE1"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4BF5DF0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D97E680" w14:textId="2AFD39D3"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43</w:t>
            </w:r>
          </w:p>
        </w:tc>
        <w:tc>
          <w:tcPr>
            <w:tcW w:w="2860" w:type="pct"/>
            <w:tcBorders>
              <w:top w:val="single" w:sz="4" w:space="0" w:color="000000"/>
              <w:left w:val="single" w:sz="4" w:space="0" w:color="000000"/>
              <w:bottom w:val="single" w:sz="4" w:space="0" w:color="000000"/>
              <w:right w:val="single" w:sz="4" w:space="0" w:color="000000"/>
            </w:tcBorders>
          </w:tcPr>
          <w:p w14:paraId="134BDB00" w14:textId="78B75851" w:rsidR="004F7161" w:rsidRDefault="004F7161" w:rsidP="00E82B29">
            <w:pPr>
              <w:pStyle w:val="Pagrindinistekstas2"/>
              <w:tabs>
                <w:tab w:val="left" w:pos="426"/>
                <w:tab w:val="left" w:pos="993"/>
                <w:tab w:val="left" w:pos="1134"/>
              </w:tabs>
              <w:spacing w:after="0" w:line="240" w:lineRule="auto"/>
              <w:rPr>
                <w:rFonts w:ascii="Times New Roman" w:eastAsia="Times New Roman" w:hAnsi="Times New Roman" w:cs="Times New Roman"/>
                <w:sz w:val="24"/>
                <w:szCs w:val="24"/>
                <w:lang w:eastAsia="lt-LT"/>
              </w:rPr>
            </w:pPr>
            <w:bookmarkStart w:id="13" w:name="_Hlk223023124"/>
            <w:r>
              <w:rPr>
                <w:rFonts w:ascii="Times New Roman" w:eastAsia="Times New Roman" w:hAnsi="Times New Roman" w:cs="Times New Roman"/>
                <w:sz w:val="24"/>
                <w:szCs w:val="24"/>
                <w:lang w:eastAsia="lt-LT"/>
              </w:rPr>
              <w:t>2.8.5.</w:t>
            </w:r>
            <w:r w:rsidRPr="00791E8C">
              <w:rPr>
                <w:rFonts w:ascii="Times New Roman" w:eastAsia="Times New Roman" w:hAnsi="Times New Roman" w:cs="Times New Roman"/>
                <w:sz w:val="24"/>
                <w:szCs w:val="24"/>
                <w:lang w:eastAsia="lt-LT"/>
              </w:rPr>
              <w:t xml:space="preserve">Palapinė privalo </w:t>
            </w:r>
            <w:r w:rsidRPr="00BF216D">
              <w:rPr>
                <w:rFonts w:ascii="Times New Roman" w:eastAsia="Times New Roman" w:hAnsi="Times New Roman" w:cs="Times New Roman"/>
                <w:sz w:val="24"/>
                <w:szCs w:val="24"/>
                <w:lang w:eastAsia="lt-LT"/>
              </w:rPr>
              <w:t xml:space="preserve">turėti </w:t>
            </w:r>
            <w:r w:rsidRPr="005D3CA7">
              <w:rPr>
                <w:rFonts w:ascii="Times New Roman" w:hAnsi="Times New Roman" w:cs="Times New Roman"/>
                <w:sz w:val="24"/>
                <w:szCs w:val="24"/>
              </w:rPr>
              <w:t>transportavimo krepšį su prie šonų pritvirtintomis ne mažiau kaip 6 plastikinėmis arba lygiavertės medžiagos rankenomis pernešimui</w:t>
            </w:r>
            <w:r>
              <w:rPr>
                <w:rFonts w:ascii="Times New Roman" w:hAnsi="Times New Roman" w:cs="Times New Roman"/>
                <w:sz w:val="24"/>
                <w:szCs w:val="24"/>
              </w:rPr>
              <w:t>,</w:t>
            </w:r>
            <w:r w:rsidRPr="00BF216D">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kuris pagamintas iš poliesterio audinio, iš abiejų pusių padengto PVC arba lygiavertėmis medžiagomis. </w:t>
            </w:r>
            <w:r>
              <w:rPr>
                <w:rFonts w:ascii="Times New Roman" w:eastAsia="Times New Roman" w:hAnsi="Times New Roman" w:cs="Times New Roman"/>
                <w:sz w:val="24"/>
                <w:szCs w:val="24"/>
                <w:lang w:eastAsia="lt-LT"/>
              </w:rPr>
              <w:t xml:space="preserve"> Palapinės t</w:t>
            </w:r>
            <w:r w:rsidRPr="00154513">
              <w:rPr>
                <w:rFonts w:ascii="Times New Roman" w:hAnsi="Times New Roman" w:cs="Times New Roman"/>
                <w:sz w:val="24"/>
                <w:szCs w:val="24"/>
              </w:rPr>
              <w:t>ransportavimo krepš</w:t>
            </w:r>
            <w:r>
              <w:rPr>
                <w:rFonts w:ascii="Times New Roman" w:hAnsi="Times New Roman" w:cs="Times New Roman"/>
                <w:sz w:val="24"/>
                <w:szCs w:val="24"/>
              </w:rPr>
              <w:t>ys</w:t>
            </w:r>
            <w:r w:rsidRPr="00791E8C">
              <w:rPr>
                <w:rFonts w:ascii="Times New Roman" w:eastAsia="Times New Roman" w:hAnsi="Times New Roman" w:cs="Times New Roman"/>
                <w:sz w:val="24"/>
                <w:szCs w:val="24"/>
                <w:lang w:eastAsia="lt-LT"/>
              </w:rPr>
              <w:t xml:space="preserve"> turi būti nepralaidus vandeniui, atsparus šalčiui, karščiui, nedegus, savaime užgęstantis, atsparus valomųjų cheminių medžiagų poveikiui</w:t>
            </w:r>
            <w:r>
              <w:rPr>
                <w:rFonts w:ascii="Times New Roman" w:eastAsia="Times New Roman" w:hAnsi="Times New Roman" w:cs="Times New Roman"/>
                <w:sz w:val="24"/>
                <w:szCs w:val="24"/>
                <w:lang w:eastAsia="lt-LT"/>
              </w:rPr>
              <w:t>.</w:t>
            </w:r>
          </w:p>
          <w:p w14:paraId="733330B9" w14:textId="77777777" w:rsidR="00207417" w:rsidRPr="00791E8C" w:rsidRDefault="00207417" w:rsidP="00E82B29">
            <w:pPr>
              <w:pStyle w:val="Pagrindinistekstas2"/>
              <w:tabs>
                <w:tab w:val="left" w:pos="426"/>
                <w:tab w:val="left" w:pos="993"/>
                <w:tab w:val="left" w:pos="1134"/>
              </w:tabs>
              <w:spacing w:after="0" w:line="240" w:lineRule="auto"/>
              <w:rPr>
                <w:rFonts w:ascii="Times New Roman" w:eastAsia="Times New Roman" w:hAnsi="Times New Roman" w:cs="Times New Roman"/>
                <w:sz w:val="24"/>
                <w:szCs w:val="24"/>
                <w:lang w:eastAsia="lt-LT"/>
              </w:rPr>
            </w:pPr>
          </w:p>
          <w:bookmarkEnd w:id="13"/>
          <w:p w14:paraId="7DDF7B59"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17727E71"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5186781"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1253BD5F" w14:textId="77777777" w:rsidR="006816BA" w:rsidRDefault="006816BA" w:rsidP="00E82B29">
            <w:pPr>
              <w:tabs>
                <w:tab w:val="left" w:pos="1089"/>
              </w:tabs>
              <w:spacing w:after="0" w:line="240" w:lineRule="auto"/>
              <w:rPr>
                <w:rFonts w:ascii="Times New Roman" w:hAnsi="Times New Roman" w:cs="Times New Roman"/>
              </w:rPr>
            </w:pPr>
          </w:p>
          <w:p w14:paraId="2F4C7A20"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1E696289"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2081F57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27B329E" w14:textId="4BE4B02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44</w:t>
            </w:r>
          </w:p>
        </w:tc>
        <w:tc>
          <w:tcPr>
            <w:tcW w:w="2860" w:type="pct"/>
            <w:tcBorders>
              <w:top w:val="single" w:sz="4" w:space="0" w:color="000000"/>
              <w:left w:val="single" w:sz="4" w:space="0" w:color="000000"/>
              <w:bottom w:val="single" w:sz="4" w:space="0" w:color="000000"/>
              <w:right w:val="single" w:sz="4" w:space="0" w:color="000000"/>
            </w:tcBorders>
          </w:tcPr>
          <w:p w14:paraId="76FAE88C" w14:textId="4AB39778" w:rsidR="004F7161" w:rsidRPr="004F7161" w:rsidRDefault="004F7161" w:rsidP="00E82B29">
            <w:pPr>
              <w:spacing w:after="0" w:line="240" w:lineRule="auto"/>
              <w:rPr>
                <w:rFonts w:ascii="Times New Roman" w:hAnsi="Times New Roman" w:cs="Times New Roman"/>
                <w:sz w:val="24"/>
                <w:szCs w:val="24"/>
              </w:rPr>
            </w:pPr>
            <w:bookmarkStart w:id="14" w:name="_Hlk223023191"/>
            <w:r>
              <w:rPr>
                <w:rFonts w:ascii="Times New Roman" w:eastAsia="Times New Roman" w:hAnsi="Times New Roman" w:cs="Times New Roman"/>
                <w:sz w:val="24"/>
                <w:szCs w:val="24"/>
                <w:lang w:eastAsia="lt-LT"/>
              </w:rPr>
              <w:t>2.8.6.</w:t>
            </w:r>
            <w:r w:rsidRPr="004F7161">
              <w:rPr>
                <w:rFonts w:ascii="Times New Roman" w:eastAsia="Times New Roman" w:hAnsi="Times New Roman" w:cs="Times New Roman"/>
                <w:sz w:val="24"/>
                <w:szCs w:val="24"/>
                <w:lang w:eastAsia="lt-LT"/>
              </w:rPr>
              <w:t xml:space="preserve">Visas palapinės komplektas turi būti sutalpintas/supakuotas ir tilpti į vieną arba kelis medinius, metalinius arba lygiaverčio tvirtumo medžiagos konteinerius, kurie privalo turėti </w:t>
            </w:r>
            <w:r w:rsidRPr="004F7161">
              <w:rPr>
                <w:rFonts w:ascii="Times New Roman" w:eastAsia="Times New Roman" w:hAnsi="Times New Roman" w:cs="Times New Roman"/>
                <w:sz w:val="24"/>
                <w:szCs w:val="24"/>
                <w:lang w:eastAsia="lt-LT"/>
              </w:rPr>
              <w:lastRenderedPageBreak/>
              <w:t>pritvirtintus arba fiksuojamus prie padėklo pagrindo, taip pat atidaromus arba nuimamus šonus su rankenomis, skirtomis patogesniam šonų atidarymui/nuėmimui. Konteinerio (-</w:t>
            </w:r>
            <w:proofErr w:type="spellStart"/>
            <w:r w:rsidRPr="004F7161">
              <w:rPr>
                <w:rFonts w:ascii="Times New Roman" w:eastAsia="Times New Roman" w:hAnsi="Times New Roman" w:cs="Times New Roman"/>
                <w:sz w:val="24"/>
                <w:szCs w:val="24"/>
                <w:lang w:eastAsia="lt-LT"/>
              </w:rPr>
              <w:t>ių</w:t>
            </w:r>
            <w:proofErr w:type="spellEnd"/>
            <w:r w:rsidRPr="004F7161">
              <w:rPr>
                <w:rFonts w:ascii="Times New Roman" w:eastAsia="Times New Roman" w:hAnsi="Times New Roman" w:cs="Times New Roman"/>
                <w:sz w:val="24"/>
                <w:szCs w:val="24"/>
                <w:lang w:eastAsia="lt-LT"/>
              </w:rPr>
              <w:t xml:space="preserve">) dydis turi atitikti </w:t>
            </w:r>
            <w:proofErr w:type="spellStart"/>
            <w:r w:rsidRPr="004F7161">
              <w:rPr>
                <w:rFonts w:ascii="Times New Roman" w:eastAsia="Times New Roman" w:hAnsi="Times New Roman" w:cs="Times New Roman"/>
                <w:sz w:val="24"/>
                <w:szCs w:val="24"/>
                <w:lang w:eastAsia="lt-LT"/>
              </w:rPr>
              <w:t>europadėklų</w:t>
            </w:r>
            <w:proofErr w:type="spellEnd"/>
            <w:r w:rsidRPr="004F7161">
              <w:rPr>
                <w:rFonts w:ascii="Times New Roman" w:eastAsia="Times New Roman" w:hAnsi="Times New Roman" w:cs="Times New Roman"/>
                <w:sz w:val="24"/>
                <w:szCs w:val="24"/>
                <w:lang w:eastAsia="lt-LT"/>
              </w:rPr>
              <w:t xml:space="preserve"> (EPAL) standartus, t. y. plotis gali būti nuo 80 cm iki 160 cm, ilgis – nuo 120 cm iki 240 cm. </w:t>
            </w:r>
            <w:r w:rsidRPr="004F7161">
              <w:rPr>
                <w:rFonts w:ascii="Times New Roman" w:hAnsi="Times New Roman" w:cs="Times New Roman"/>
                <w:sz w:val="24"/>
                <w:szCs w:val="24"/>
              </w:rPr>
              <w:t>Konteinerio (-</w:t>
            </w:r>
            <w:proofErr w:type="spellStart"/>
            <w:r w:rsidRPr="004F7161">
              <w:rPr>
                <w:rFonts w:ascii="Times New Roman" w:hAnsi="Times New Roman" w:cs="Times New Roman"/>
                <w:sz w:val="24"/>
                <w:szCs w:val="24"/>
              </w:rPr>
              <w:t>ių</w:t>
            </w:r>
            <w:proofErr w:type="spellEnd"/>
            <w:r w:rsidRPr="004F7161">
              <w:rPr>
                <w:rFonts w:ascii="Times New Roman" w:hAnsi="Times New Roman" w:cs="Times New Roman"/>
                <w:sz w:val="24"/>
                <w:szCs w:val="24"/>
              </w:rPr>
              <w:t xml:space="preserve">) konstrukcija turi būti suprojektuota taip, kad leistų konteinerius statyti (krauti) vieną ant kito, užtikrintų daugkartinį konteinerio transportavimą, pakrovimą ir apkrovas judant maksimaliai leidžiamu greičiu, esant maksimaliam konteinerio svoriui ir kitokioms maksimalioms apkrovoms, ji turi būti skirta konteineriui sukabinti ir pritaikyta daugkartiniam perkėlimui kranu ir šakiniu krautuvu bei pervežimui įvairiomis transporto priemonėmis. Ant kiekvieno  konteinerio turi būti aprašas, kuriame nurodoma, kokios materialinės vertybės yra sudėtos į  konteinerį. </w:t>
            </w:r>
          </w:p>
          <w:bookmarkEnd w:id="14"/>
          <w:p w14:paraId="3B51AE0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447A098"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w:t>
            </w:r>
          </w:p>
          <w:p w14:paraId="478DA865"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3DF781F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4B20AEB" w14:textId="606C171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45</w:t>
            </w:r>
          </w:p>
        </w:tc>
        <w:tc>
          <w:tcPr>
            <w:tcW w:w="2860" w:type="pct"/>
            <w:tcBorders>
              <w:top w:val="single" w:sz="4" w:space="0" w:color="000000"/>
              <w:left w:val="single" w:sz="4" w:space="0" w:color="000000"/>
              <w:bottom w:val="single" w:sz="4" w:space="0" w:color="000000"/>
              <w:right w:val="single" w:sz="4" w:space="0" w:color="000000"/>
            </w:tcBorders>
          </w:tcPr>
          <w:p w14:paraId="1D59C27F" w14:textId="05AAD517" w:rsidR="006816BA" w:rsidRPr="00F16350" w:rsidRDefault="004F7161" w:rsidP="00E82B29">
            <w:pPr>
              <w:tabs>
                <w:tab w:val="left" w:pos="1089"/>
              </w:tabs>
              <w:spacing w:after="0" w:line="240" w:lineRule="auto"/>
              <w:rPr>
                <w:rFonts w:ascii="Times New Roman" w:hAnsi="Times New Roman" w:cs="Times New Roman"/>
              </w:rPr>
            </w:pPr>
            <w:bookmarkStart w:id="15" w:name="_Hlk223088744"/>
            <w:r>
              <w:rPr>
                <w:rFonts w:ascii="Times New Roman" w:hAnsi="Times New Roman" w:cs="Times New Roman"/>
                <w:sz w:val="24"/>
                <w:szCs w:val="24"/>
              </w:rPr>
              <w:t>2.8.7.</w:t>
            </w:r>
            <w:r w:rsidRPr="000B0977">
              <w:rPr>
                <w:rFonts w:ascii="Times New Roman" w:hAnsi="Times New Roman" w:cs="Times New Roman"/>
                <w:sz w:val="24"/>
                <w:szCs w:val="24"/>
              </w:rPr>
              <w:t xml:space="preserve">Palapinės komplekto  palapinė ir  </w:t>
            </w:r>
            <w:r w:rsidRPr="000B0977">
              <w:rPr>
                <w:rFonts w:ascii="Times New Roman" w:eastAsia="Times New Roman" w:hAnsi="Times New Roman" w:cs="Times New Roman"/>
                <w:sz w:val="24"/>
                <w:szCs w:val="24"/>
                <w:lang w:eastAsia="lt-LT"/>
              </w:rPr>
              <w:t>apšvietimo, šildymo/vėsinimo/oro pripūtimo</w:t>
            </w:r>
            <w:r w:rsidRPr="000B0977">
              <w:rPr>
                <w:rFonts w:ascii="Times New Roman" w:hAnsi="Times New Roman" w:cs="Times New Roman"/>
                <w:sz w:val="24"/>
                <w:szCs w:val="24"/>
              </w:rPr>
              <w:t xml:space="preserve"> įranga privalo turėti etiketes, kuriose nurodyta: jų pavadinimas, gamintojas, serijos numeris ir pagaminimo data</w:t>
            </w:r>
            <w:bookmarkEnd w:id="15"/>
            <w:r>
              <w:rPr>
                <w:rFonts w:ascii="Times New Roman" w:hAnsi="Times New Roman" w:cs="Times New Roman"/>
                <w:sz w:val="24"/>
                <w:szCs w:val="24"/>
              </w:rPr>
              <w:t>.</w:t>
            </w:r>
          </w:p>
        </w:tc>
        <w:tc>
          <w:tcPr>
            <w:tcW w:w="1634" w:type="pct"/>
            <w:tcBorders>
              <w:top w:val="single" w:sz="4" w:space="0" w:color="000000"/>
              <w:left w:val="single" w:sz="4" w:space="0" w:color="000000"/>
              <w:bottom w:val="single" w:sz="4" w:space="0" w:color="000000"/>
              <w:right w:val="single" w:sz="4" w:space="0" w:color="auto"/>
            </w:tcBorders>
          </w:tcPr>
          <w:p w14:paraId="178755E9" w14:textId="1AA931E4"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22C8880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B41D505" w14:textId="1172787B"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46</w:t>
            </w:r>
          </w:p>
        </w:tc>
        <w:tc>
          <w:tcPr>
            <w:tcW w:w="2860" w:type="pct"/>
            <w:tcBorders>
              <w:top w:val="single" w:sz="4" w:space="0" w:color="000000"/>
              <w:left w:val="single" w:sz="4" w:space="0" w:color="000000"/>
              <w:bottom w:val="single" w:sz="4" w:space="0" w:color="000000"/>
              <w:right w:val="single" w:sz="4" w:space="0" w:color="000000"/>
            </w:tcBorders>
          </w:tcPr>
          <w:p w14:paraId="1A234716" w14:textId="0AFD8B3F" w:rsidR="00A22D82" w:rsidRPr="000B0977" w:rsidRDefault="00A22D82" w:rsidP="00E82B29">
            <w:pPr>
              <w:pStyle w:val="Pagrindinistekstas2"/>
              <w:tabs>
                <w:tab w:val="left" w:pos="851"/>
                <w:tab w:val="left" w:pos="1134"/>
              </w:tabs>
              <w:spacing w:after="0" w:line="240" w:lineRule="auto"/>
              <w:rPr>
                <w:rFonts w:ascii="Times New Roman" w:eastAsia="Times New Roman" w:hAnsi="Times New Roman" w:cs="Times New Roman"/>
                <w:sz w:val="24"/>
                <w:szCs w:val="24"/>
                <w:lang w:eastAsia="lt-LT"/>
              </w:rPr>
            </w:pPr>
            <w:bookmarkStart w:id="16" w:name="_Hlk223088806"/>
            <w:r>
              <w:rPr>
                <w:rFonts w:ascii="Times New Roman" w:eastAsia="Times New Roman" w:hAnsi="Times New Roman" w:cs="Times New Roman"/>
                <w:sz w:val="24"/>
                <w:szCs w:val="24"/>
                <w:lang w:eastAsia="lt-LT"/>
              </w:rPr>
              <w:t>2.8.8.</w:t>
            </w:r>
            <w:r w:rsidRPr="000B0977">
              <w:rPr>
                <w:rFonts w:ascii="Times New Roman" w:eastAsia="Times New Roman" w:hAnsi="Times New Roman" w:cs="Times New Roman"/>
                <w:sz w:val="24"/>
                <w:szCs w:val="24"/>
                <w:lang w:eastAsia="lt-LT"/>
              </w:rPr>
              <w:t>Palapinės komplekto palapinė ir  apšvietimo, šildymo/vėsinimo/oro pripūtimo įranga privalo turėti eksploatacijos, aptarnavimo ir techninės priežiūros instrukcijas lietuvių ir anglų kalba</w:t>
            </w:r>
            <w:bookmarkEnd w:id="16"/>
            <w:r>
              <w:rPr>
                <w:rFonts w:ascii="Times New Roman" w:hAnsi="Times New Roman" w:cs="Times New Roman"/>
                <w:sz w:val="24"/>
                <w:szCs w:val="24"/>
              </w:rPr>
              <w:t>.</w:t>
            </w:r>
          </w:p>
          <w:p w14:paraId="0795F710"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F33D6EA" w14:textId="594D09F5" w:rsidR="006816BA" w:rsidRPr="00F16350" w:rsidRDefault="00BA1BBB" w:rsidP="00E82B29">
            <w:pPr>
              <w:tabs>
                <w:tab w:val="left" w:pos="1089"/>
              </w:tabs>
              <w:spacing w:after="0" w:line="240" w:lineRule="auto"/>
              <w:rPr>
                <w:rFonts w:ascii="Times New Roman" w:hAnsi="Times New Roman" w:cs="Times New Roman"/>
              </w:rPr>
            </w:pPr>
            <w:r w:rsidRPr="00207417">
              <w:rPr>
                <w:rFonts w:ascii="Times New Roman" w:hAnsi="Times New Roman" w:cs="Times New Roman"/>
              </w:rPr>
              <w:t>/patvirtinti</w:t>
            </w:r>
            <w:r w:rsidR="006D42AA" w:rsidRPr="00207417">
              <w:rPr>
                <w:rFonts w:ascii="Times New Roman" w:hAnsi="Times New Roman" w:cs="Times New Roman"/>
              </w:rPr>
              <w:t>, kad su preke bus pateikti nurodyti dokumentai/</w:t>
            </w:r>
          </w:p>
        </w:tc>
      </w:tr>
      <w:tr w:rsidR="006816BA" w:rsidRPr="00F16350" w14:paraId="4A85123E"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2175727" w14:textId="50375BF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47</w:t>
            </w:r>
          </w:p>
        </w:tc>
        <w:tc>
          <w:tcPr>
            <w:tcW w:w="2860" w:type="pct"/>
            <w:tcBorders>
              <w:top w:val="single" w:sz="4" w:space="0" w:color="000000"/>
              <w:left w:val="single" w:sz="4" w:space="0" w:color="000000"/>
              <w:bottom w:val="single" w:sz="4" w:space="0" w:color="000000"/>
              <w:right w:val="single" w:sz="4" w:space="0" w:color="000000"/>
            </w:tcBorders>
          </w:tcPr>
          <w:p w14:paraId="54772824" w14:textId="3933D5FC" w:rsidR="006816BA" w:rsidRPr="00F16350" w:rsidRDefault="00A22D82"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3.</w:t>
            </w:r>
            <w:r w:rsidRPr="000B0977">
              <w:rPr>
                <w:rFonts w:ascii="Times New Roman" w:eastAsia="Times New Roman" w:hAnsi="Times New Roman" w:cs="Times New Roman"/>
                <w:b/>
                <w:sz w:val="24"/>
                <w:szCs w:val="24"/>
                <w:lang w:eastAsia="lt-LT"/>
              </w:rPr>
              <w:t>STANDŽIOS PALAPINĖS GRINDYS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A4BD707" w14:textId="77777777" w:rsidR="006816BA" w:rsidRPr="00F16350" w:rsidRDefault="006816BA" w:rsidP="00E82B29">
            <w:pPr>
              <w:tabs>
                <w:tab w:val="left" w:pos="1089"/>
              </w:tabs>
              <w:spacing w:after="0" w:line="240" w:lineRule="auto"/>
              <w:rPr>
                <w:rFonts w:ascii="Times New Roman" w:hAnsi="Times New Roman" w:cs="Times New Roman"/>
              </w:rPr>
            </w:pPr>
          </w:p>
        </w:tc>
      </w:tr>
      <w:tr w:rsidR="00A22D82" w:rsidRPr="00F16350" w14:paraId="1528BAE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567B4E8" w14:textId="2248E7F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48</w:t>
            </w:r>
          </w:p>
        </w:tc>
        <w:tc>
          <w:tcPr>
            <w:tcW w:w="2860" w:type="pct"/>
            <w:tcBorders>
              <w:top w:val="single" w:sz="4" w:space="0" w:color="000000"/>
              <w:left w:val="single" w:sz="4" w:space="0" w:color="000000"/>
              <w:bottom w:val="single" w:sz="4" w:space="0" w:color="000000"/>
              <w:right w:val="single" w:sz="4" w:space="0" w:color="000000"/>
            </w:tcBorders>
          </w:tcPr>
          <w:p w14:paraId="5FDC86CA" w14:textId="77777777" w:rsidR="00A22D82" w:rsidRDefault="00A22D82"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Cs/>
                <w:sz w:val="24"/>
                <w:szCs w:val="24"/>
                <w:lang w:eastAsia="lt-LT"/>
              </w:rPr>
              <w:t>3.1.</w:t>
            </w:r>
            <w:r w:rsidRPr="00791E8C">
              <w:rPr>
                <w:rFonts w:ascii="Times New Roman" w:eastAsia="Times New Roman" w:hAnsi="Times New Roman" w:cs="Times New Roman"/>
                <w:bCs/>
                <w:sz w:val="24"/>
                <w:szCs w:val="24"/>
                <w:lang w:eastAsia="lt-LT"/>
              </w:rPr>
              <w:t>G</w:t>
            </w:r>
            <w:r w:rsidRPr="00791E8C">
              <w:rPr>
                <w:rFonts w:ascii="Times New Roman" w:eastAsia="Times New Roman" w:hAnsi="Times New Roman" w:cs="Times New Roman"/>
                <w:sz w:val="24"/>
                <w:szCs w:val="24"/>
                <w:lang w:eastAsia="lt-LT"/>
              </w:rPr>
              <w:t xml:space="preserve">rindys turi atitikti standartą </w:t>
            </w:r>
            <w:r w:rsidRPr="00791E8C">
              <w:rPr>
                <w:rFonts w:ascii="Times New Roman" w:hAnsi="Times New Roman" w:cs="Times New Roman"/>
                <w:sz w:val="24"/>
                <w:szCs w:val="24"/>
                <w:shd w:val="clear" w:color="auto" w:fill="FFFFFF"/>
              </w:rPr>
              <w:t>LST EN </w:t>
            </w:r>
            <w:r w:rsidRPr="00791E8C">
              <w:rPr>
                <w:rFonts w:ascii="Times New Roman" w:hAnsi="Times New Roman" w:cs="Times New Roman"/>
                <w:sz w:val="24"/>
                <w:szCs w:val="24"/>
              </w:rPr>
              <w:t>16165</w:t>
            </w:r>
            <w:r w:rsidRPr="00791E8C">
              <w:rPr>
                <w:rFonts w:ascii="Times New Roman" w:hAnsi="Times New Roman" w:cs="Times New Roman"/>
                <w:sz w:val="24"/>
                <w:szCs w:val="24"/>
                <w:shd w:val="clear" w:color="auto" w:fill="FFFFFF"/>
              </w:rPr>
              <w:t>:2022 „Vaikščiojimo paviršių atsparumo slydimui nustatymas. Įvertinimo metodai“</w:t>
            </w:r>
            <w:r w:rsidRPr="00DF71D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arba lygiaverčio standarto</w:t>
            </w:r>
            <w:r w:rsidRPr="00791E8C">
              <w:rPr>
                <w:rFonts w:ascii="Times New Roman" w:eastAsia="Times New Roman" w:hAnsi="Times New Roman" w:cs="Times New Roman"/>
                <w:sz w:val="24"/>
                <w:szCs w:val="24"/>
                <w:lang w:eastAsia="lt-LT"/>
              </w:rPr>
              <w:t xml:space="preserve"> ir būti neslidžios, tinkamos valyti drėgnai ir lygios (nebanguotos). Jos turi būti ne mažiau kaip 1,5 cm ir ne daugiau kaip 3 cm storio, medžiagos svoris – ne mažiau kaip 5,5 kg/m². Atskiri elementai (plokštės) turi būti tarpusavyje fiksuojami taip, kad nesudarytų galimybės užkliūti, suformuotų stabilią platformą bei išlaikytų ne mažesnę kaip 500 kg/m² statinę apkrovą</w:t>
            </w:r>
            <w:r>
              <w:rPr>
                <w:rFonts w:ascii="Times New Roman" w:eastAsia="Times New Roman" w:hAnsi="Times New Roman" w:cs="Times New Roman"/>
                <w:sz w:val="24"/>
                <w:szCs w:val="24"/>
                <w:lang w:eastAsia="lt-LT"/>
              </w:rPr>
              <w:t>.</w:t>
            </w:r>
          </w:p>
          <w:p w14:paraId="7101CC1F" w14:textId="77777777" w:rsidR="006D42AA" w:rsidRDefault="006D42AA" w:rsidP="00E82B29">
            <w:pPr>
              <w:tabs>
                <w:tab w:val="left" w:pos="1089"/>
              </w:tabs>
              <w:spacing w:after="0" w:line="240" w:lineRule="auto"/>
              <w:rPr>
                <w:rFonts w:ascii="Times New Roman" w:eastAsia="Times New Roman" w:hAnsi="Times New Roman" w:cs="Times New Roman"/>
                <w:sz w:val="24"/>
                <w:szCs w:val="24"/>
                <w:lang w:eastAsia="lt-LT"/>
              </w:rPr>
            </w:pPr>
          </w:p>
          <w:p w14:paraId="6D00B6BF" w14:textId="77777777" w:rsidR="006D42AA" w:rsidRDefault="006D42AA" w:rsidP="006D42AA">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7.1., 7.3 punktuose</w:t>
            </w:r>
          </w:p>
          <w:p w14:paraId="4693DE01" w14:textId="2DD60C70" w:rsidR="006D42AA" w:rsidRPr="00F16350" w:rsidRDefault="006D42A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6859560" w14:textId="603EB393"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t>/</w:t>
            </w:r>
            <w:r w:rsidR="00207417">
              <w:rPr>
                <w:rFonts w:ascii="Times New Roman" w:hAnsi="Times New Roman" w:cs="Times New Roman"/>
              </w:rPr>
              <w:t>aprašyti</w:t>
            </w:r>
            <w:r>
              <w:rPr>
                <w:rFonts w:ascii="Times New Roman" w:hAnsi="Times New Roman" w:cs="Times New Roman"/>
              </w:rPr>
              <w:t>, nurodant konkrečius parametrus</w:t>
            </w:r>
            <w:r w:rsidR="00207417">
              <w:rPr>
                <w:rFonts w:ascii="Times New Roman" w:hAnsi="Times New Roman" w:cs="Times New Roman"/>
              </w:rPr>
              <w:t>, jei aktualu pateikti lygiavertiškumo įrodymus</w:t>
            </w:r>
            <w:r>
              <w:rPr>
                <w:rFonts w:ascii="Times New Roman" w:hAnsi="Times New Roman" w:cs="Times New Roman"/>
              </w:rPr>
              <w:t>/</w:t>
            </w:r>
          </w:p>
          <w:p w14:paraId="3FCD0DCD" w14:textId="77777777" w:rsidR="006D42AA" w:rsidRDefault="006D42AA" w:rsidP="006D42AA">
            <w:pPr>
              <w:tabs>
                <w:tab w:val="left" w:pos="1089"/>
              </w:tabs>
              <w:spacing w:after="0" w:line="240" w:lineRule="auto"/>
              <w:rPr>
                <w:rFonts w:ascii="Times New Roman" w:hAnsi="Times New Roman" w:cs="Times New Roman"/>
              </w:rPr>
            </w:pPr>
          </w:p>
          <w:p w14:paraId="1D3164C2" w14:textId="0AF31E27"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31B8AF45" w14:textId="77777777" w:rsidR="00A22D82" w:rsidRPr="00F16350" w:rsidRDefault="00A22D82" w:rsidP="00E82B29">
            <w:pPr>
              <w:tabs>
                <w:tab w:val="left" w:pos="1089"/>
              </w:tabs>
              <w:spacing w:after="0" w:line="240" w:lineRule="auto"/>
              <w:rPr>
                <w:rFonts w:ascii="Times New Roman" w:hAnsi="Times New Roman" w:cs="Times New Roman"/>
              </w:rPr>
            </w:pPr>
          </w:p>
        </w:tc>
      </w:tr>
      <w:tr w:rsidR="00A22D82" w:rsidRPr="00F16350" w14:paraId="6309A2D3"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6977C79" w14:textId="18EAF4B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49</w:t>
            </w:r>
          </w:p>
        </w:tc>
        <w:tc>
          <w:tcPr>
            <w:tcW w:w="2860" w:type="pct"/>
            <w:tcBorders>
              <w:top w:val="single" w:sz="4" w:space="0" w:color="000000"/>
              <w:left w:val="single" w:sz="4" w:space="0" w:color="000000"/>
              <w:bottom w:val="single" w:sz="4" w:space="0" w:color="000000"/>
              <w:right w:val="single" w:sz="4" w:space="0" w:color="000000"/>
            </w:tcBorders>
          </w:tcPr>
          <w:p w14:paraId="0C8F0327" w14:textId="5656C8FC" w:rsidR="00A22D82" w:rsidRPr="00F16350" w:rsidRDefault="00A22D82"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3.2.</w:t>
            </w:r>
            <w:r w:rsidRPr="00791E8C">
              <w:rPr>
                <w:rFonts w:ascii="Times New Roman" w:eastAsia="Times New Roman" w:hAnsi="Times New Roman" w:cs="Times New Roman"/>
                <w:sz w:val="24"/>
                <w:szCs w:val="24"/>
                <w:lang w:eastAsia="lt-LT"/>
              </w:rPr>
              <w:t>Grindų plotas turi atitikti palapinės dugno plotą (neturi būti tarpų tarp sienų ir grindų)</w:t>
            </w:r>
            <w:r>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6578B6CC" w14:textId="03125E1F" w:rsidR="00A22D82" w:rsidRPr="00F16350" w:rsidRDefault="006D42AA"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6A16019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3B85604" w14:textId="262F67B6"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50</w:t>
            </w:r>
          </w:p>
        </w:tc>
        <w:tc>
          <w:tcPr>
            <w:tcW w:w="2860" w:type="pct"/>
            <w:tcBorders>
              <w:top w:val="single" w:sz="4" w:space="0" w:color="000000"/>
              <w:left w:val="single" w:sz="4" w:space="0" w:color="000000"/>
              <w:bottom w:val="single" w:sz="4" w:space="0" w:color="000000"/>
              <w:right w:val="single" w:sz="4" w:space="0" w:color="000000"/>
            </w:tcBorders>
          </w:tcPr>
          <w:p w14:paraId="51C8975E" w14:textId="18A0F8A8"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4.</w:t>
            </w:r>
            <w:r w:rsidRPr="00791E8C">
              <w:rPr>
                <w:rFonts w:ascii="Times New Roman" w:eastAsia="Times New Roman" w:hAnsi="Times New Roman" w:cs="Times New Roman"/>
                <w:b/>
                <w:sz w:val="24"/>
                <w:szCs w:val="24"/>
                <w:lang w:eastAsia="lt-LT"/>
              </w:rPr>
              <w:t>PALAPINĖS APŠVIETIMAS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1763C8AB" w14:textId="2DC9C078"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gamintoją, markę, modelį, jei tokia gamintojo informacija yra/</w:t>
            </w:r>
          </w:p>
        </w:tc>
      </w:tr>
      <w:tr w:rsidR="00A22D82" w:rsidRPr="00F16350" w14:paraId="3E64932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947E3E8" w14:textId="3DFB4932"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51</w:t>
            </w:r>
          </w:p>
        </w:tc>
        <w:tc>
          <w:tcPr>
            <w:tcW w:w="2860" w:type="pct"/>
            <w:tcBorders>
              <w:top w:val="single" w:sz="4" w:space="0" w:color="000000"/>
              <w:left w:val="single" w:sz="4" w:space="0" w:color="000000"/>
              <w:bottom w:val="single" w:sz="4" w:space="0" w:color="000000"/>
              <w:right w:val="single" w:sz="4" w:space="0" w:color="000000"/>
            </w:tcBorders>
          </w:tcPr>
          <w:p w14:paraId="58B3737A" w14:textId="0B0D7010" w:rsidR="00B4085E" w:rsidRPr="00B4085E" w:rsidRDefault="00B4085E" w:rsidP="00E82B29">
            <w:pPr>
              <w:spacing w:after="0" w:line="240" w:lineRule="auto"/>
              <w:rPr>
                <w:rFonts w:ascii="Times New Roman" w:eastAsia="Times New Roman" w:hAnsi="Times New Roman" w:cs="Times New Roman"/>
                <w:b/>
                <w:sz w:val="24"/>
                <w:szCs w:val="24"/>
                <w:lang w:eastAsia="lt-LT"/>
              </w:rPr>
            </w:pPr>
            <w:bookmarkStart w:id="17" w:name="_Hlk223023408"/>
            <w:r>
              <w:rPr>
                <w:rFonts w:ascii="Times New Roman" w:eastAsia="Times New Roman" w:hAnsi="Times New Roman" w:cs="Times New Roman"/>
                <w:sz w:val="24"/>
                <w:szCs w:val="24"/>
                <w:lang w:eastAsia="lt-LT"/>
              </w:rPr>
              <w:t>4.1.</w:t>
            </w:r>
            <w:r w:rsidRPr="00B4085E">
              <w:rPr>
                <w:rFonts w:ascii="Times New Roman" w:eastAsia="Times New Roman" w:hAnsi="Times New Roman" w:cs="Times New Roman"/>
                <w:sz w:val="24"/>
                <w:szCs w:val="24"/>
                <w:lang w:eastAsia="lt-LT"/>
              </w:rPr>
              <w:t>Apšvietimo komplektą sudaro:</w:t>
            </w:r>
          </w:p>
          <w:p w14:paraId="29503B55" w14:textId="77777777" w:rsidR="00A22D82" w:rsidRDefault="00B4085E" w:rsidP="00E82B29">
            <w:pPr>
              <w:tabs>
                <w:tab w:val="left" w:pos="1089"/>
              </w:tabs>
              <w:spacing w:after="0" w:line="240" w:lineRule="auto"/>
              <w:rPr>
                <w:rStyle w:val="cf01"/>
                <w:rFonts w:ascii="Times New Roman" w:hAnsi="Times New Roman" w:cs="Times New Roman"/>
                <w:sz w:val="24"/>
                <w:szCs w:val="24"/>
              </w:rPr>
            </w:pPr>
            <w:r>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ne mažiau kaip 4 šviestuvai su LED lempomis, lempų sujungimo laidai, transportavimo lagaminas su rankena </w:t>
            </w:r>
            <w:r w:rsidRPr="00791E8C">
              <w:rPr>
                <w:rFonts w:ascii="Times New Roman" w:eastAsia="Times New Roman" w:hAnsi="Times New Roman" w:cs="Times New Roman"/>
                <w:sz w:val="24"/>
                <w:szCs w:val="24"/>
                <w:lang w:eastAsia="lt-LT"/>
              </w:rPr>
              <w:lastRenderedPageBreak/>
              <w:t xml:space="preserve">ir transportavimo ratukais (apsaugos klasė turi būti ne žemesnė kaip IP 67), </w:t>
            </w:r>
            <w:r>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2 šakotuvai</w:t>
            </w:r>
            <w:r>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ilgintuvai</w:t>
            </w:r>
            <w:proofErr w:type="spellEnd"/>
            <w:r w:rsidRPr="00791E8C">
              <w:rPr>
                <w:rFonts w:ascii="Times New Roman" w:eastAsia="Times New Roman" w:hAnsi="Times New Roman" w:cs="Times New Roman"/>
                <w:sz w:val="24"/>
                <w:szCs w:val="24"/>
                <w:lang w:eastAsia="lt-LT"/>
              </w:rPr>
              <w:t xml:space="preserve"> su 5 „</w:t>
            </w:r>
            <w:proofErr w:type="spellStart"/>
            <w:r w:rsidRPr="00791E8C">
              <w:rPr>
                <w:rFonts w:ascii="Times New Roman" w:eastAsia="Times New Roman" w:hAnsi="Times New Roman" w:cs="Times New Roman"/>
                <w:sz w:val="24"/>
                <w:szCs w:val="24"/>
                <w:lang w:eastAsia="lt-LT"/>
              </w:rPr>
              <w:t>Shuko</w:t>
            </w:r>
            <w:proofErr w:type="spellEnd"/>
            <w:r w:rsidRPr="00791E8C">
              <w:rPr>
                <w:rFonts w:ascii="Times New Roman" w:eastAsia="Times New Roman" w:hAnsi="Times New Roman" w:cs="Times New Roman"/>
                <w:sz w:val="24"/>
                <w:szCs w:val="24"/>
                <w:lang w:eastAsia="lt-LT"/>
              </w:rPr>
              <w:t>“ tipo lizdais</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 xml:space="preserve"> </w:t>
            </w:r>
            <w:r w:rsidRPr="006F1F99">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10 m</w:t>
            </w:r>
            <w:r>
              <w:rPr>
                <w:rFonts w:ascii="Times New Roman" w:eastAsia="Times New Roman" w:hAnsi="Times New Roman" w:cs="Times New Roman"/>
                <w:sz w:val="24"/>
                <w:szCs w:val="24"/>
                <w:lang w:eastAsia="lt-LT"/>
              </w:rPr>
              <w:t xml:space="preserve"> elektros laido</w:t>
            </w:r>
            <w:r w:rsidRPr="006F1F99">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ilgio ir elektros laido</w:t>
            </w:r>
            <w:r w:rsidRPr="006F1F99">
              <w:rPr>
                <w:rFonts w:ascii="Times New Roman" w:eastAsia="Times New Roman" w:hAnsi="Times New Roman" w:cs="Times New Roman"/>
                <w:sz w:val="24"/>
                <w:szCs w:val="24"/>
                <w:lang w:eastAsia="lt-LT"/>
              </w:rPr>
              <w:t xml:space="preserve"> skerspjūvi</w:t>
            </w:r>
            <w:r>
              <w:rPr>
                <w:rFonts w:ascii="Times New Roman" w:eastAsia="Times New Roman" w:hAnsi="Times New Roman" w:cs="Times New Roman"/>
                <w:sz w:val="24"/>
                <w:szCs w:val="24"/>
                <w:lang w:eastAsia="lt-LT"/>
              </w:rPr>
              <w:t>o</w:t>
            </w:r>
            <w:r w:rsidRPr="006F1F99">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3 mm</w:t>
            </w:r>
            <w:r w:rsidRPr="00791E8C">
              <w:rPr>
                <w:rFonts w:ascii="Times New Roman" w:eastAsia="Times New Roman" w:hAnsi="Times New Roman" w:cs="Times New Roman"/>
                <w:b/>
                <w:bCs/>
                <w:sz w:val="24"/>
                <w:szCs w:val="24"/>
                <w:vertAlign w:val="superscript"/>
                <w:lang w:eastAsia="lt-LT"/>
              </w:rPr>
              <w:t>2</w:t>
            </w:r>
            <w:r w:rsidRPr="00791E8C">
              <w:rPr>
                <w:rFonts w:ascii="Times New Roman" w:eastAsia="Times New Roman" w:hAnsi="Times New Roman" w:cs="Times New Roman"/>
                <w:sz w:val="24"/>
                <w:szCs w:val="24"/>
                <w:lang w:eastAsia="lt-LT"/>
              </w:rPr>
              <w:t>,</w:t>
            </w:r>
            <w:r w:rsidRPr="00791E8C">
              <w:rPr>
                <w:rStyle w:val="cf01"/>
                <w:rFonts w:ascii="Times New Roman" w:hAnsi="Times New Roman" w:cs="Times New Roman"/>
                <w:sz w:val="24"/>
                <w:szCs w:val="24"/>
              </w:rPr>
              <w:t xml:space="preserve"> turi būti ne žemesnės kaip IP 54 apsaugos klasės</w:t>
            </w:r>
            <w:bookmarkEnd w:id="17"/>
            <w:r>
              <w:rPr>
                <w:rStyle w:val="cf01"/>
                <w:rFonts w:ascii="Times New Roman" w:hAnsi="Times New Roman" w:cs="Times New Roman"/>
                <w:sz w:val="24"/>
                <w:szCs w:val="24"/>
              </w:rPr>
              <w:t>.</w:t>
            </w:r>
          </w:p>
          <w:p w14:paraId="13AAA5BD" w14:textId="77777777" w:rsidR="006D42AA" w:rsidRDefault="006D42AA" w:rsidP="00E82B29">
            <w:pPr>
              <w:tabs>
                <w:tab w:val="left" w:pos="1089"/>
              </w:tabs>
              <w:spacing w:after="0" w:line="240" w:lineRule="auto"/>
              <w:rPr>
                <w:rStyle w:val="cf01"/>
                <w:rFonts w:ascii="Times New Roman" w:hAnsi="Times New Roman" w:cs="Times New Roman"/>
                <w:sz w:val="24"/>
                <w:szCs w:val="24"/>
              </w:rPr>
            </w:pPr>
          </w:p>
          <w:p w14:paraId="3E572DEF" w14:textId="19789691" w:rsidR="006D42AA" w:rsidRDefault="006D42AA" w:rsidP="006D42AA">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6BECC790" w14:textId="77777777" w:rsidR="006D42AA" w:rsidRDefault="006D42AA" w:rsidP="00E82B29">
            <w:pPr>
              <w:tabs>
                <w:tab w:val="left" w:pos="1089"/>
              </w:tabs>
              <w:spacing w:after="0" w:line="240" w:lineRule="auto"/>
              <w:rPr>
                <w:rStyle w:val="cf01"/>
                <w:sz w:val="24"/>
                <w:szCs w:val="24"/>
              </w:rPr>
            </w:pPr>
          </w:p>
          <w:p w14:paraId="05FF2442" w14:textId="1D90D428" w:rsidR="006D42AA" w:rsidRPr="00F16350" w:rsidRDefault="006D42A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7B6673F" w14:textId="16348D3D"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lastRenderedPageBreak/>
              <w:t>/</w:t>
            </w:r>
            <w:r w:rsidR="006619E1">
              <w:rPr>
                <w:rFonts w:ascii="Times New Roman" w:hAnsi="Times New Roman" w:cs="Times New Roman"/>
              </w:rPr>
              <w:t>aprašyti</w:t>
            </w:r>
            <w:r>
              <w:rPr>
                <w:rFonts w:ascii="Times New Roman" w:hAnsi="Times New Roman" w:cs="Times New Roman"/>
              </w:rPr>
              <w:t xml:space="preserve"> apšvietimo komplekt</w:t>
            </w:r>
            <w:r w:rsidR="006619E1">
              <w:rPr>
                <w:rFonts w:ascii="Times New Roman" w:hAnsi="Times New Roman" w:cs="Times New Roman"/>
              </w:rPr>
              <w:t>ą</w:t>
            </w:r>
            <w:r>
              <w:rPr>
                <w:rFonts w:ascii="Times New Roman" w:hAnsi="Times New Roman" w:cs="Times New Roman"/>
              </w:rPr>
              <w:t>, nurodant konkrečius parametrus/</w:t>
            </w:r>
          </w:p>
          <w:p w14:paraId="0A38B48A" w14:textId="77777777" w:rsidR="00A22D82" w:rsidRDefault="00A22D82" w:rsidP="00E82B29">
            <w:pPr>
              <w:tabs>
                <w:tab w:val="left" w:pos="1089"/>
              </w:tabs>
              <w:spacing w:after="0" w:line="240" w:lineRule="auto"/>
              <w:rPr>
                <w:rFonts w:ascii="Times New Roman" w:hAnsi="Times New Roman" w:cs="Times New Roman"/>
              </w:rPr>
            </w:pPr>
          </w:p>
          <w:p w14:paraId="3C72C190"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lastRenderedPageBreak/>
              <w:t>/nurodyti su pasiūlymu pateikiamą dokumentą/</w:t>
            </w:r>
          </w:p>
          <w:p w14:paraId="281EBDD0" w14:textId="77777777" w:rsidR="006619E1" w:rsidRPr="00F16350" w:rsidRDefault="006619E1" w:rsidP="00E82B29">
            <w:pPr>
              <w:tabs>
                <w:tab w:val="left" w:pos="1089"/>
              </w:tabs>
              <w:spacing w:after="0" w:line="240" w:lineRule="auto"/>
              <w:rPr>
                <w:rFonts w:ascii="Times New Roman" w:hAnsi="Times New Roman" w:cs="Times New Roman"/>
              </w:rPr>
            </w:pPr>
          </w:p>
        </w:tc>
      </w:tr>
      <w:tr w:rsidR="00A22D82" w:rsidRPr="00F16350" w14:paraId="4E5FE77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36D262A" w14:textId="1EA66A89"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52</w:t>
            </w:r>
          </w:p>
        </w:tc>
        <w:tc>
          <w:tcPr>
            <w:tcW w:w="2860" w:type="pct"/>
            <w:tcBorders>
              <w:top w:val="single" w:sz="4" w:space="0" w:color="000000"/>
              <w:left w:val="single" w:sz="4" w:space="0" w:color="000000"/>
              <w:bottom w:val="single" w:sz="4" w:space="0" w:color="000000"/>
              <w:right w:val="single" w:sz="4" w:space="0" w:color="000000"/>
            </w:tcBorders>
          </w:tcPr>
          <w:p w14:paraId="5BE1832C" w14:textId="77777777" w:rsidR="00A22D82" w:rsidRDefault="00B4085E" w:rsidP="00E82B29">
            <w:pPr>
              <w:tabs>
                <w:tab w:val="left" w:pos="1089"/>
              </w:tabs>
              <w:spacing w:after="0" w:line="240" w:lineRule="auto"/>
              <w:rPr>
                <w:rStyle w:val="cf01"/>
                <w:rFonts w:ascii="Times New Roman" w:hAnsi="Times New Roman" w:cs="Times New Roman"/>
                <w:sz w:val="24"/>
                <w:szCs w:val="24"/>
              </w:rPr>
            </w:pPr>
            <w:r>
              <w:rPr>
                <w:rFonts w:ascii="Times New Roman" w:eastAsia="Times New Roman" w:hAnsi="Times New Roman" w:cs="Times New Roman"/>
                <w:sz w:val="24"/>
                <w:szCs w:val="24"/>
                <w:lang w:eastAsia="lt-LT"/>
              </w:rPr>
              <w:t>4.2.Š</w:t>
            </w:r>
            <w:r w:rsidRPr="00791E8C">
              <w:rPr>
                <w:rFonts w:ascii="Times New Roman" w:eastAsia="Times New Roman" w:hAnsi="Times New Roman" w:cs="Times New Roman"/>
                <w:sz w:val="24"/>
                <w:szCs w:val="24"/>
                <w:lang w:eastAsia="lt-LT"/>
              </w:rPr>
              <w:t xml:space="preserve">viestuvai su LED lempomis, kurių galia – ne didesnė kaip 20 W, šviesos srautas – ne mažesnis kaip 2000 </w:t>
            </w:r>
            <w:proofErr w:type="spellStart"/>
            <w:r w:rsidRPr="00791E8C">
              <w:rPr>
                <w:rFonts w:ascii="Times New Roman" w:eastAsia="Times New Roman" w:hAnsi="Times New Roman" w:cs="Times New Roman"/>
                <w:sz w:val="24"/>
                <w:szCs w:val="24"/>
                <w:lang w:eastAsia="lt-LT"/>
              </w:rPr>
              <w:t>lm</w:t>
            </w:r>
            <w:proofErr w:type="spellEnd"/>
            <w:r w:rsidRPr="00791E8C">
              <w:rPr>
                <w:rFonts w:ascii="Times New Roman" w:eastAsia="Times New Roman" w:hAnsi="Times New Roman" w:cs="Times New Roman"/>
                <w:sz w:val="24"/>
                <w:szCs w:val="24"/>
                <w:lang w:eastAsia="lt-LT"/>
              </w:rPr>
              <w:t>, įtampa – 230 V, įtampos dažnis – 50 Hz</w:t>
            </w:r>
            <w:r>
              <w:rPr>
                <w:rFonts w:ascii="Times New Roman" w:eastAsia="Times New Roman" w:hAnsi="Times New Roman" w:cs="Times New Roman"/>
                <w:sz w:val="24"/>
                <w:szCs w:val="24"/>
                <w:lang w:eastAsia="lt-LT"/>
              </w:rPr>
              <w:t xml:space="preserve"> turi užtikrinti išskaidytą apšvietimą</w:t>
            </w:r>
            <w:r w:rsidRPr="00791E8C">
              <w:rPr>
                <w:rFonts w:ascii="Times New Roman" w:eastAsia="Times New Roman" w:hAnsi="Times New Roman" w:cs="Times New Roman"/>
                <w:sz w:val="24"/>
                <w:szCs w:val="24"/>
                <w:lang w:eastAsia="lt-LT"/>
              </w:rPr>
              <w:t>. Šviestuvai privalo turėti galimybę juos jungti grandine ir laidais turi būti sujungtos į bendrą apšvietimo sistemą</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turi</w:t>
            </w:r>
            <w:r w:rsidRPr="00791E8C">
              <w:rPr>
                <w:rFonts w:ascii="Times New Roman" w:eastAsia="Times New Roman" w:hAnsi="Times New Roman" w:cs="Times New Roman"/>
                <w:sz w:val="24"/>
                <w:szCs w:val="24"/>
                <w:lang w:eastAsia="lt-LT"/>
              </w:rPr>
              <w:t xml:space="preserve"> turėti jungiklį (-</w:t>
            </w:r>
            <w:proofErr w:type="spellStart"/>
            <w:r w:rsidRPr="00791E8C">
              <w:rPr>
                <w:rFonts w:ascii="Times New Roman" w:eastAsia="Times New Roman" w:hAnsi="Times New Roman" w:cs="Times New Roman"/>
                <w:sz w:val="24"/>
                <w:szCs w:val="24"/>
                <w:lang w:eastAsia="lt-LT"/>
              </w:rPr>
              <w:t>ius</w:t>
            </w:r>
            <w:proofErr w:type="spellEnd"/>
            <w:r w:rsidRPr="00791E8C">
              <w:rPr>
                <w:rFonts w:ascii="Times New Roman" w:eastAsia="Times New Roman" w:hAnsi="Times New Roman" w:cs="Times New Roman"/>
                <w:sz w:val="24"/>
                <w:szCs w:val="24"/>
                <w:lang w:eastAsia="lt-LT"/>
              </w:rPr>
              <w:t>) bei prijungimą prie išorinio elektros energijos tiekimo šaltinio „</w:t>
            </w:r>
            <w:proofErr w:type="spellStart"/>
            <w:r w:rsidRPr="00791E8C">
              <w:rPr>
                <w:rFonts w:ascii="Times New Roman" w:eastAsia="Times New Roman" w:hAnsi="Times New Roman" w:cs="Times New Roman"/>
                <w:sz w:val="24"/>
                <w:szCs w:val="24"/>
                <w:lang w:eastAsia="lt-LT"/>
              </w:rPr>
              <w:t>Shuko</w:t>
            </w:r>
            <w:proofErr w:type="spellEnd"/>
            <w:r w:rsidRPr="00791E8C">
              <w:rPr>
                <w:rFonts w:ascii="Times New Roman" w:eastAsia="Times New Roman" w:hAnsi="Times New Roman" w:cs="Times New Roman"/>
                <w:sz w:val="24"/>
                <w:szCs w:val="24"/>
                <w:lang w:eastAsia="lt-LT"/>
              </w:rPr>
              <w:t>“ tipo kištuku (- </w:t>
            </w:r>
            <w:proofErr w:type="spellStart"/>
            <w:r w:rsidRPr="00791E8C">
              <w:rPr>
                <w:rFonts w:ascii="Times New Roman" w:eastAsia="Times New Roman" w:hAnsi="Times New Roman" w:cs="Times New Roman"/>
                <w:sz w:val="24"/>
                <w:szCs w:val="24"/>
                <w:lang w:eastAsia="lt-LT"/>
              </w:rPr>
              <w:t>ais</w:t>
            </w:r>
            <w:proofErr w:type="spellEnd"/>
            <w:r w:rsidRPr="00791E8C">
              <w:rPr>
                <w:rFonts w:ascii="Times New Roman" w:eastAsia="Times New Roman" w:hAnsi="Times New Roman" w:cs="Times New Roman"/>
                <w:sz w:val="24"/>
                <w:szCs w:val="24"/>
                <w:lang w:eastAsia="lt-LT"/>
              </w:rPr>
              <w:t>). Š</w:t>
            </w:r>
            <w:r w:rsidRPr="00791E8C">
              <w:rPr>
                <w:rStyle w:val="cf01"/>
                <w:rFonts w:ascii="Times New Roman" w:hAnsi="Times New Roman" w:cs="Times New Roman"/>
                <w:sz w:val="24"/>
                <w:szCs w:val="24"/>
              </w:rPr>
              <w:t>viestuvai turi būti ne žemesnės kaip IP 54 apsaugos klasės</w:t>
            </w:r>
            <w:r>
              <w:rPr>
                <w:rStyle w:val="cf01"/>
                <w:rFonts w:ascii="Times New Roman" w:hAnsi="Times New Roman" w:cs="Times New Roman"/>
                <w:sz w:val="24"/>
                <w:szCs w:val="24"/>
              </w:rPr>
              <w:t>.</w:t>
            </w:r>
          </w:p>
          <w:p w14:paraId="34EB7FC1" w14:textId="77777777" w:rsidR="006619E1" w:rsidRDefault="006619E1" w:rsidP="00E82B29">
            <w:pPr>
              <w:tabs>
                <w:tab w:val="left" w:pos="1089"/>
              </w:tabs>
              <w:spacing w:after="0" w:line="240" w:lineRule="auto"/>
              <w:rPr>
                <w:rStyle w:val="cf01"/>
                <w:sz w:val="24"/>
                <w:szCs w:val="24"/>
              </w:rPr>
            </w:pPr>
          </w:p>
          <w:p w14:paraId="4990D8C4" w14:textId="77777777" w:rsid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D5DF68A" w14:textId="363886D0"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1BCA03C" w14:textId="2B37A042"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t>/</w:t>
            </w:r>
            <w:r w:rsidR="006619E1">
              <w:rPr>
                <w:rFonts w:ascii="Times New Roman" w:hAnsi="Times New Roman" w:cs="Times New Roman"/>
              </w:rPr>
              <w:t>aprašyti</w:t>
            </w:r>
            <w:r>
              <w:rPr>
                <w:rFonts w:ascii="Times New Roman" w:hAnsi="Times New Roman" w:cs="Times New Roman"/>
              </w:rPr>
              <w:t>, nurodant konkrečius parametrus/</w:t>
            </w:r>
          </w:p>
          <w:p w14:paraId="405F8A43" w14:textId="77777777" w:rsidR="00A22D82" w:rsidRDefault="00A22D82" w:rsidP="00E82B29">
            <w:pPr>
              <w:tabs>
                <w:tab w:val="left" w:pos="1089"/>
              </w:tabs>
              <w:spacing w:after="0" w:line="240" w:lineRule="auto"/>
              <w:rPr>
                <w:rFonts w:ascii="Times New Roman" w:hAnsi="Times New Roman" w:cs="Times New Roman"/>
              </w:rPr>
            </w:pPr>
          </w:p>
          <w:p w14:paraId="2C480CB3"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18C811CF" w14:textId="77777777" w:rsidR="006619E1" w:rsidRPr="00F16350" w:rsidRDefault="006619E1" w:rsidP="00E82B29">
            <w:pPr>
              <w:tabs>
                <w:tab w:val="left" w:pos="1089"/>
              </w:tabs>
              <w:spacing w:after="0" w:line="240" w:lineRule="auto"/>
              <w:rPr>
                <w:rFonts w:ascii="Times New Roman" w:hAnsi="Times New Roman" w:cs="Times New Roman"/>
              </w:rPr>
            </w:pPr>
          </w:p>
        </w:tc>
      </w:tr>
      <w:tr w:rsidR="00A22D82" w:rsidRPr="00F16350" w14:paraId="153B9CC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03FEC6A" w14:textId="698AD7E6"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53</w:t>
            </w:r>
          </w:p>
        </w:tc>
        <w:tc>
          <w:tcPr>
            <w:tcW w:w="2860" w:type="pct"/>
            <w:tcBorders>
              <w:top w:val="single" w:sz="4" w:space="0" w:color="000000"/>
              <w:left w:val="single" w:sz="4" w:space="0" w:color="000000"/>
              <w:bottom w:val="single" w:sz="4" w:space="0" w:color="000000"/>
              <w:right w:val="single" w:sz="4" w:space="0" w:color="000000"/>
            </w:tcBorders>
          </w:tcPr>
          <w:p w14:paraId="3F5D8815" w14:textId="1A057564"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5.</w:t>
            </w:r>
            <w:r w:rsidRPr="00791E8C">
              <w:rPr>
                <w:rFonts w:ascii="Times New Roman" w:eastAsia="Times New Roman" w:hAnsi="Times New Roman" w:cs="Times New Roman"/>
                <w:b/>
                <w:sz w:val="24"/>
                <w:szCs w:val="24"/>
                <w:lang w:eastAsia="lt-LT"/>
              </w:rPr>
              <w:t>PALAPINĖS ŠILDYMAS/VĖSINIMAS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023A64D9" w14:textId="4C905B21"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gamintoją, markę, modelį, jei tokia gamintojo informacija yra/</w:t>
            </w:r>
          </w:p>
        </w:tc>
      </w:tr>
      <w:tr w:rsidR="00A22D82" w:rsidRPr="00F16350" w14:paraId="756FB5E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2AFAE7EC" w14:textId="4CE18464"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54</w:t>
            </w:r>
          </w:p>
        </w:tc>
        <w:tc>
          <w:tcPr>
            <w:tcW w:w="2860" w:type="pct"/>
            <w:tcBorders>
              <w:top w:val="single" w:sz="4" w:space="0" w:color="000000"/>
              <w:left w:val="single" w:sz="4" w:space="0" w:color="000000"/>
              <w:bottom w:val="single" w:sz="4" w:space="0" w:color="000000"/>
              <w:right w:val="single" w:sz="4" w:space="0" w:color="000000"/>
            </w:tcBorders>
          </w:tcPr>
          <w:p w14:paraId="5ECC5C2A" w14:textId="0EBFAAB9" w:rsidR="00B4085E"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18" w:name="_Hlk223023582"/>
            <w:r>
              <w:rPr>
                <w:rFonts w:ascii="Times New Roman" w:eastAsia="Times New Roman" w:hAnsi="Times New Roman" w:cs="Times New Roman"/>
                <w:sz w:val="24"/>
                <w:szCs w:val="24"/>
                <w:lang w:eastAsia="lt-LT"/>
              </w:rPr>
              <w:t>5.1.</w:t>
            </w:r>
            <w:r w:rsidRPr="00791E8C">
              <w:rPr>
                <w:rFonts w:ascii="Times New Roman" w:eastAsia="Times New Roman" w:hAnsi="Times New Roman" w:cs="Times New Roman"/>
                <w:sz w:val="24"/>
                <w:szCs w:val="24"/>
                <w:lang w:eastAsia="lt-LT"/>
              </w:rPr>
              <w:t xml:space="preserve">Palapinės šildymo ir </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 xml:space="preserve">įranga turi užtikrinti, kad Palapinės viduje (1 m aukštyje nuo grindų paviršiaus) būtų palaikoma ne žemesnė kaip 18°C eksploatuojant ją </w:t>
            </w:r>
            <w:r w:rsidR="006D42AA">
              <w:rPr>
                <w:rFonts w:ascii="Times New Roman" w:eastAsia="Times New Roman" w:hAnsi="Times New Roman" w:cs="Times New Roman"/>
                <w:sz w:val="24"/>
                <w:szCs w:val="24"/>
                <w:lang w:eastAsia="lt-LT"/>
              </w:rPr>
              <w:t xml:space="preserve">techninės specifikacijos </w:t>
            </w:r>
            <w:r w:rsidRPr="00791E8C">
              <w:rPr>
                <w:rFonts w:ascii="Times New Roman" w:eastAsia="Times New Roman" w:hAnsi="Times New Roman" w:cs="Times New Roman"/>
                <w:sz w:val="24"/>
                <w:szCs w:val="24"/>
                <w:lang w:eastAsia="lt-LT"/>
              </w:rPr>
              <w:t>1.</w:t>
            </w:r>
            <w:r w:rsidR="00207417">
              <w:rPr>
                <w:rFonts w:ascii="Times New Roman" w:eastAsia="Times New Roman" w:hAnsi="Times New Roman" w:cs="Times New Roman"/>
                <w:sz w:val="24"/>
                <w:szCs w:val="24"/>
                <w:lang w:eastAsia="lt-LT"/>
              </w:rPr>
              <w:t>7</w:t>
            </w:r>
            <w:r w:rsidRPr="00791E8C">
              <w:rPr>
                <w:rFonts w:ascii="Times New Roman" w:eastAsia="Times New Roman" w:hAnsi="Times New Roman" w:cs="Times New Roman"/>
                <w:sz w:val="24"/>
                <w:szCs w:val="24"/>
                <w:lang w:eastAsia="lt-LT"/>
              </w:rPr>
              <w:t>. punkte aprašytomis klimatinėmis sąlygomis.</w:t>
            </w:r>
          </w:p>
          <w:bookmarkEnd w:id="18"/>
          <w:p w14:paraId="76A020D9"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819160C" w14:textId="0A3FE3DC"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12481FF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D272AB4" w14:textId="7024C683"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55</w:t>
            </w:r>
          </w:p>
        </w:tc>
        <w:tc>
          <w:tcPr>
            <w:tcW w:w="2860" w:type="pct"/>
            <w:tcBorders>
              <w:top w:val="single" w:sz="4" w:space="0" w:color="000000"/>
              <w:left w:val="single" w:sz="4" w:space="0" w:color="000000"/>
              <w:bottom w:val="single" w:sz="4" w:space="0" w:color="000000"/>
              <w:right w:val="single" w:sz="4" w:space="0" w:color="000000"/>
            </w:tcBorders>
          </w:tcPr>
          <w:p w14:paraId="17E72157" w14:textId="1ACED16B" w:rsidR="00B4085E"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19" w:name="_Hlk223023639"/>
            <w:r>
              <w:rPr>
                <w:rFonts w:ascii="Times New Roman" w:eastAsia="Times New Roman" w:hAnsi="Times New Roman" w:cs="Times New Roman"/>
                <w:sz w:val="24"/>
                <w:szCs w:val="24"/>
                <w:lang w:eastAsia="lt-LT"/>
              </w:rPr>
              <w:t>5.2.</w:t>
            </w:r>
            <w:r w:rsidRPr="00791E8C">
              <w:rPr>
                <w:rFonts w:ascii="Times New Roman" w:eastAsia="Times New Roman" w:hAnsi="Times New Roman" w:cs="Times New Roman"/>
                <w:sz w:val="24"/>
                <w:szCs w:val="24"/>
                <w:lang w:eastAsia="lt-LT"/>
              </w:rPr>
              <w:t xml:space="preserve">Šildymo ir </w:t>
            </w:r>
            <w:r>
              <w:rPr>
                <w:rFonts w:ascii="Times New Roman" w:eastAsia="Times New Roman" w:hAnsi="Times New Roman" w:cs="Times New Roman"/>
                <w:sz w:val="24"/>
                <w:szCs w:val="24"/>
                <w:lang w:eastAsia="lt-LT"/>
              </w:rPr>
              <w:t xml:space="preserve"> vėsinimo</w:t>
            </w:r>
            <w:r w:rsidRPr="00791E8C">
              <w:rPr>
                <w:rFonts w:ascii="Times New Roman" w:eastAsia="Times New Roman" w:hAnsi="Times New Roman" w:cs="Times New Roman"/>
                <w:sz w:val="24"/>
                <w:szCs w:val="24"/>
                <w:lang w:eastAsia="lt-LT"/>
              </w:rPr>
              <w:t xml:space="preserve"> įrangos komplektą turi sudaryti šildytuvas (jeigu jis naudojamas, kaip atskiras elementas) su kuro talpa (jeigu neintegruota) ir kondicionierius, lankstūs vamzdžiai (žarnos) su jungtimis ir termostatas.</w:t>
            </w:r>
            <w:bookmarkEnd w:id="19"/>
          </w:p>
          <w:p w14:paraId="712D418B" w14:textId="77777777" w:rsidR="006619E1" w:rsidRDefault="006619E1" w:rsidP="00E82B29">
            <w:pPr>
              <w:pStyle w:val="Sraopastraipa"/>
              <w:spacing w:after="0" w:line="240" w:lineRule="auto"/>
              <w:ind w:left="0"/>
              <w:rPr>
                <w:rFonts w:ascii="Times New Roman" w:eastAsia="Times New Roman" w:hAnsi="Times New Roman" w:cs="Times New Roman"/>
                <w:sz w:val="24"/>
                <w:szCs w:val="24"/>
                <w:lang w:eastAsia="lt-LT"/>
              </w:rPr>
            </w:pPr>
          </w:p>
          <w:p w14:paraId="17265B1B" w14:textId="3581E6B6"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629E3AFE"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331597B" w14:textId="2BCF24F0" w:rsidR="00A22D82"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/aprašyti komplektą/</w:t>
            </w:r>
          </w:p>
          <w:p w14:paraId="2F070D5B" w14:textId="77777777" w:rsidR="006619E1" w:rsidRDefault="006619E1" w:rsidP="006619E1">
            <w:pPr>
              <w:rPr>
                <w:rFonts w:ascii="Times New Roman" w:hAnsi="Times New Roman" w:cs="Times New Roman"/>
              </w:rPr>
            </w:pPr>
          </w:p>
          <w:p w14:paraId="3C983274"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6B4A08FF" w14:textId="2483E0B8" w:rsidR="006619E1" w:rsidRPr="006619E1" w:rsidRDefault="006619E1" w:rsidP="006619E1">
            <w:pPr>
              <w:ind w:firstLine="284"/>
              <w:rPr>
                <w:rFonts w:ascii="Times New Roman" w:hAnsi="Times New Roman" w:cs="Times New Roman"/>
              </w:rPr>
            </w:pPr>
          </w:p>
        </w:tc>
      </w:tr>
      <w:tr w:rsidR="00A22D82" w:rsidRPr="00F16350" w14:paraId="6A08FBE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3FF0DFC" w14:textId="37A66DB4"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56</w:t>
            </w:r>
          </w:p>
        </w:tc>
        <w:tc>
          <w:tcPr>
            <w:tcW w:w="2860" w:type="pct"/>
            <w:tcBorders>
              <w:top w:val="single" w:sz="4" w:space="0" w:color="000000"/>
              <w:left w:val="single" w:sz="4" w:space="0" w:color="000000"/>
              <w:bottom w:val="single" w:sz="4" w:space="0" w:color="000000"/>
              <w:right w:val="single" w:sz="4" w:space="0" w:color="000000"/>
            </w:tcBorders>
          </w:tcPr>
          <w:p w14:paraId="4E04E361" w14:textId="7250BBD2" w:rsidR="006619E1"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r w:rsidRPr="00791E8C">
              <w:rPr>
                <w:rFonts w:ascii="Times New Roman" w:eastAsia="Times New Roman" w:hAnsi="Times New Roman" w:cs="Times New Roman"/>
                <w:sz w:val="24"/>
                <w:szCs w:val="24"/>
                <w:lang w:eastAsia="lt-LT"/>
              </w:rPr>
              <w:t>Šildytuvo (jeigu jis naudojamas, kaip atskiras elementas) pagalba turi būti galima Palapinę ventiliuoti.</w:t>
            </w:r>
          </w:p>
          <w:p w14:paraId="1AC872C9"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6E854C6" w14:textId="3FF6B95E"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1D87E84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5B4D429" w14:textId="426BE2FB"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57</w:t>
            </w:r>
          </w:p>
        </w:tc>
        <w:tc>
          <w:tcPr>
            <w:tcW w:w="2860" w:type="pct"/>
            <w:tcBorders>
              <w:top w:val="single" w:sz="4" w:space="0" w:color="000000"/>
              <w:left w:val="single" w:sz="4" w:space="0" w:color="000000"/>
              <w:bottom w:val="single" w:sz="4" w:space="0" w:color="000000"/>
              <w:right w:val="single" w:sz="4" w:space="0" w:color="000000"/>
            </w:tcBorders>
          </w:tcPr>
          <w:p w14:paraId="201CA56E"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Pr="00791E8C">
              <w:rPr>
                <w:rFonts w:ascii="Times New Roman" w:eastAsia="Times New Roman" w:hAnsi="Times New Roman" w:cs="Times New Roman"/>
                <w:sz w:val="24"/>
                <w:szCs w:val="24"/>
                <w:lang w:eastAsia="lt-LT"/>
              </w:rPr>
              <w:t>Šildytuvas (jeigu jis naudojamas, kaip atskiras elementas) turi naudoti standartinius degalus (dyzeliną), būti eksploatuojamas Palapinės išorėje ir turėti prijungiamą išmetamųjų dujų nukreipimo vamzdį</w:t>
            </w:r>
            <w:r>
              <w:rPr>
                <w:rFonts w:ascii="Times New Roman" w:eastAsia="Times New Roman" w:hAnsi="Times New Roman" w:cs="Times New Roman"/>
                <w:sz w:val="24"/>
                <w:szCs w:val="24"/>
                <w:lang w:eastAsia="lt-LT"/>
              </w:rPr>
              <w:t>.</w:t>
            </w:r>
          </w:p>
          <w:p w14:paraId="1E547DE5" w14:textId="77777777"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447E3224"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353C23C7" w14:textId="53710A4D"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4D92E71" w14:textId="77777777" w:rsidR="00A22D82"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/nurodyti/</w:t>
            </w:r>
          </w:p>
          <w:p w14:paraId="5204895F" w14:textId="77777777" w:rsidR="006619E1" w:rsidRDefault="006619E1" w:rsidP="00E82B29">
            <w:pPr>
              <w:tabs>
                <w:tab w:val="left" w:pos="1089"/>
              </w:tabs>
              <w:spacing w:after="0" w:line="240" w:lineRule="auto"/>
              <w:rPr>
                <w:rFonts w:ascii="Times New Roman" w:hAnsi="Times New Roman" w:cs="Times New Roman"/>
              </w:rPr>
            </w:pPr>
          </w:p>
          <w:p w14:paraId="5F355EEF" w14:textId="6E1526EF" w:rsidR="006619E1"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635327B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1E652B2" w14:textId="637911E9"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58</w:t>
            </w:r>
          </w:p>
        </w:tc>
        <w:tc>
          <w:tcPr>
            <w:tcW w:w="2860" w:type="pct"/>
            <w:tcBorders>
              <w:top w:val="single" w:sz="4" w:space="0" w:color="000000"/>
              <w:left w:val="single" w:sz="4" w:space="0" w:color="000000"/>
              <w:bottom w:val="single" w:sz="4" w:space="0" w:color="000000"/>
              <w:right w:val="single" w:sz="4" w:space="0" w:color="000000"/>
            </w:tcBorders>
          </w:tcPr>
          <w:p w14:paraId="6CE1A338"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bookmarkStart w:id="20" w:name="_Hlk223088898"/>
            <w:r>
              <w:rPr>
                <w:rFonts w:ascii="Times New Roman" w:eastAsia="Times New Roman" w:hAnsi="Times New Roman" w:cs="Times New Roman"/>
                <w:sz w:val="24"/>
                <w:szCs w:val="24"/>
                <w:lang w:eastAsia="lt-LT"/>
              </w:rPr>
              <w:t>5.5.</w:t>
            </w:r>
            <w:r w:rsidRPr="00791E8C">
              <w:rPr>
                <w:rFonts w:ascii="Times New Roman" w:eastAsia="Times New Roman" w:hAnsi="Times New Roman" w:cs="Times New Roman"/>
                <w:sz w:val="24"/>
                <w:szCs w:val="24"/>
                <w:lang w:eastAsia="lt-LT"/>
              </w:rPr>
              <w:t>Šildytuve (jeigu jis naudojamas, kaip atskiras elementas) turi būti integruotas kuro bakas arba jis turi turėti kuro talpą</w:t>
            </w:r>
            <w:r>
              <w:rPr>
                <w:rFonts w:ascii="Times New Roman" w:eastAsia="Times New Roman" w:hAnsi="Times New Roman" w:cs="Times New Roman"/>
                <w:sz w:val="24"/>
                <w:szCs w:val="24"/>
                <w:lang w:eastAsia="lt-LT"/>
              </w:rPr>
              <w:t xml:space="preserve"> ne mažiau kaip 20 litrų</w:t>
            </w:r>
            <w:bookmarkEnd w:id="20"/>
            <w:r w:rsidRPr="00791E8C">
              <w:rPr>
                <w:rFonts w:ascii="Times New Roman" w:eastAsia="Times New Roman" w:hAnsi="Times New Roman" w:cs="Times New Roman"/>
                <w:sz w:val="24"/>
                <w:szCs w:val="24"/>
                <w:lang w:eastAsia="lt-LT"/>
              </w:rPr>
              <w:t>.</w:t>
            </w:r>
          </w:p>
          <w:p w14:paraId="492BD610"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31BFF316" w14:textId="77777777"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BFF2FE8" w14:textId="23405EE5"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60D794C" w14:textId="77777777" w:rsidR="00A22D82"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/aprašyti, pateikiant konkrečius parametrus/</w:t>
            </w:r>
          </w:p>
          <w:p w14:paraId="6AA6009D" w14:textId="77777777" w:rsidR="006619E1" w:rsidRDefault="006619E1" w:rsidP="00E82B29">
            <w:pPr>
              <w:tabs>
                <w:tab w:val="left" w:pos="1089"/>
              </w:tabs>
              <w:spacing w:after="0" w:line="240" w:lineRule="auto"/>
              <w:rPr>
                <w:rFonts w:ascii="Times New Roman" w:hAnsi="Times New Roman" w:cs="Times New Roman"/>
              </w:rPr>
            </w:pPr>
          </w:p>
          <w:p w14:paraId="07DDCECC" w14:textId="7D7271CE" w:rsidR="006619E1"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26CF7816"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827C638" w14:textId="41FE1C3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59</w:t>
            </w:r>
          </w:p>
        </w:tc>
        <w:tc>
          <w:tcPr>
            <w:tcW w:w="2860" w:type="pct"/>
            <w:tcBorders>
              <w:top w:val="single" w:sz="4" w:space="0" w:color="000000"/>
              <w:left w:val="single" w:sz="4" w:space="0" w:color="000000"/>
              <w:bottom w:val="single" w:sz="4" w:space="0" w:color="000000"/>
              <w:right w:val="single" w:sz="4" w:space="0" w:color="000000"/>
            </w:tcBorders>
          </w:tcPr>
          <w:p w14:paraId="610F7E2C" w14:textId="191D7EC0" w:rsidR="00B4085E" w:rsidRPr="00B4085E" w:rsidRDefault="00B4085E" w:rsidP="00E82B2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Pr="00B4085E">
              <w:rPr>
                <w:rFonts w:ascii="Times New Roman" w:eastAsia="Times New Roman" w:hAnsi="Times New Roman" w:cs="Times New Roman"/>
                <w:sz w:val="24"/>
                <w:szCs w:val="24"/>
                <w:lang w:eastAsia="lt-LT"/>
              </w:rPr>
              <w:t>Šildytuvo (jeigu jis naudojamas, kaip atskiras elementas) lankstūs vamzdžiai (žarnos) turi būti izoliuoti (apšiltinti) ir su jungtimis, užtikrinančiomis patikimą jų prijungimą ir šilto oro tiekimą į Palapinę.</w:t>
            </w:r>
          </w:p>
          <w:p w14:paraId="78EBF5EE"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F46B662" w14:textId="4A46272A"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3DC6D61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03EBD76" w14:textId="04613A03"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60</w:t>
            </w:r>
          </w:p>
        </w:tc>
        <w:tc>
          <w:tcPr>
            <w:tcW w:w="2860" w:type="pct"/>
            <w:tcBorders>
              <w:top w:val="single" w:sz="4" w:space="0" w:color="000000"/>
              <w:left w:val="single" w:sz="4" w:space="0" w:color="000000"/>
              <w:bottom w:val="single" w:sz="4" w:space="0" w:color="000000"/>
              <w:right w:val="single" w:sz="4" w:space="0" w:color="000000"/>
            </w:tcBorders>
          </w:tcPr>
          <w:p w14:paraId="7E039982"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bookmarkStart w:id="21" w:name="_Hlk223088948"/>
            <w:r>
              <w:rPr>
                <w:rFonts w:ascii="Times New Roman" w:eastAsia="Times New Roman" w:hAnsi="Times New Roman" w:cs="Times New Roman"/>
                <w:sz w:val="24"/>
                <w:szCs w:val="24"/>
                <w:lang w:eastAsia="lt-LT"/>
              </w:rPr>
              <w:t>5.7.</w:t>
            </w:r>
            <w:r w:rsidRPr="00791E8C">
              <w:rPr>
                <w:rFonts w:ascii="Times New Roman" w:eastAsia="Times New Roman" w:hAnsi="Times New Roman" w:cs="Times New Roman"/>
                <w:sz w:val="24"/>
                <w:szCs w:val="24"/>
                <w:lang w:eastAsia="lt-LT"/>
              </w:rPr>
              <w:t>Šildymo</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įranga privalo turėti apsaugas nuo perkaitimo, užsiliepsnojimo ir liepsnos išmetimo į išorę bei ne žemesnį kaip IP 44 apsaugos laipsnį</w:t>
            </w:r>
            <w:bookmarkEnd w:id="21"/>
            <w:r w:rsidRPr="00791E8C">
              <w:rPr>
                <w:rFonts w:ascii="Times New Roman" w:eastAsia="Times New Roman" w:hAnsi="Times New Roman" w:cs="Times New Roman"/>
                <w:sz w:val="24"/>
                <w:szCs w:val="24"/>
                <w:lang w:eastAsia="lt-LT"/>
              </w:rPr>
              <w:t>.</w:t>
            </w:r>
          </w:p>
          <w:p w14:paraId="5187C923"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25F6145D" w14:textId="77777777"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07CBEDE9"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01F706B4" w14:textId="7D390310"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04EF19F"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/aprašyti, pateikiant konkrečius parametrus/</w:t>
            </w:r>
          </w:p>
          <w:p w14:paraId="4F9848D6" w14:textId="77777777" w:rsidR="006619E1" w:rsidRDefault="006619E1" w:rsidP="006619E1">
            <w:pPr>
              <w:tabs>
                <w:tab w:val="left" w:pos="1089"/>
              </w:tabs>
              <w:spacing w:after="0" w:line="240" w:lineRule="auto"/>
              <w:rPr>
                <w:rFonts w:ascii="Times New Roman" w:hAnsi="Times New Roman" w:cs="Times New Roman"/>
              </w:rPr>
            </w:pPr>
          </w:p>
          <w:p w14:paraId="7CC8C8A8" w14:textId="202F1F0C" w:rsidR="00A22D82" w:rsidRPr="00F16350"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04815A46"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0113C0E" w14:textId="6228B3AA"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61</w:t>
            </w:r>
          </w:p>
        </w:tc>
        <w:tc>
          <w:tcPr>
            <w:tcW w:w="2860" w:type="pct"/>
            <w:tcBorders>
              <w:top w:val="single" w:sz="4" w:space="0" w:color="000000"/>
              <w:left w:val="single" w:sz="4" w:space="0" w:color="000000"/>
              <w:bottom w:val="single" w:sz="4" w:space="0" w:color="000000"/>
              <w:right w:val="single" w:sz="4" w:space="0" w:color="000000"/>
            </w:tcBorders>
          </w:tcPr>
          <w:p w14:paraId="62FA39D0" w14:textId="183F76CB" w:rsidR="00B4085E"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22" w:name="_Hlk223088968"/>
            <w:bookmarkStart w:id="23" w:name="_Hlk223023757"/>
            <w:r>
              <w:rPr>
                <w:rFonts w:ascii="Times New Roman" w:eastAsia="Times New Roman" w:hAnsi="Times New Roman" w:cs="Times New Roman"/>
                <w:sz w:val="24"/>
                <w:szCs w:val="24"/>
                <w:lang w:eastAsia="lt-LT"/>
              </w:rPr>
              <w:t>5.8.Š</w:t>
            </w:r>
            <w:r w:rsidRPr="00791E8C">
              <w:rPr>
                <w:rFonts w:ascii="Times New Roman" w:eastAsia="Times New Roman" w:hAnsi="Times New Roman" w:cs="Times New Roman"/>
                <w:sz w:val="24"/>
                <w:szCs w:val="24"/>
                <w:lang w:eastAsia="lt-LT"/>
              </w:rPr>
              <w:t>ildymo/vėsinimo įrang</w:t>
            </w:r>
            <w:r>
              <w:rPr>
                <w:rFonts w:ascii="Times New Roman" w:eastAsia="Times New Roman" w:hAnsi="Times New Roman" w:cs="Times New Roman"/>
                <w:sz w:val="24"/>
                <w:szCs w:val="24"/>
                <w:lang w:eastAsia="lt-LT"/>
              </w:rPr>
              <w:t>a turi būti supakuota į gamintojo pakuotę</w:t>
            </w:r>
            <w:bookmarkEnd w:id="22"/>
            <w:r w:rsidRPr="00791E8C">
              <w:rPr>
                <w:rFonts w:ascii="Times New Roman" w:eastAsia="Times New Roman" w:hAnsi="Times New Roman" w:cs="Times New Roman"/>
                <w:sz w:val="24"/>
                <w:szCs w:val="24"/>
                <w:lang w:eastAsia="lt-LT"/>
              </w:rPr>
              <w:t>.</w:t>
            </w:r>
          </w:p>
          <w:bookmarkEnd w:id="23"/>
          <w:p w14:paraId="0039A1EF"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3E05EDD2" w14:textId="56CFF488"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1295E88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170EE24" w14:textId="543E0897"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62</w:t>
            </w:r>
          </w:p>
        </w:tc>
        <w:tc>
          <w:tcPr>
            <w:tcW w:w="2860" w:type="pct"/>
            <w:tcBorders>
              <w:top w:val="single" w:sz="4" w:space="0" w:color="000000"/>
              <w:left w:val="single" w:sz="4" w:space="0" w:color="000000"/>
              <w:bottom w:val="single" w:sz="4" w:space="0" w:color="000000"/>
              <w:right w:val="single" w:sz="4" w:space="0" w:color="000000"/>
            </w:tcBorders>
          </w:tcPr>
          <w:p w14:paraId="4EE0BEA7" w14:textId="3C9C65FB" w:rsidR="00B4085E"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24" w:name="_Hlk223088991"/>
            <w:bookmarkStart w:id="25" w:name="_Hlk223023815"/>
            <w:r>
              <w:rPr>
                <w:rFonts w:ascii="Times New Roman" w:eastAsia="Times New Roman" w:hAnsi="Times New Roman" w:cs="Times New Roman"/>
                <w:sz w:val="24"/>
                <w:szCs w:val="24"/>
                <w:lang w:eastAsia="lt-LT"/>
              </w:rPr>
              <w:t>5.9.</w:t>
            </w:r>
            <w:r w:rsidRPr="00791E8C">
              <w:rPr>
                <w:rFonts w:ascii="Times New Roman" w:eastAsia="Times New Roman" w:hAnsi="Times New Roman" w:cs="Times New Roman"/>
                <w:sz w:val="24"/>
                <w:szCs w:val="24"/>
                <w:lang w:eastAsia="lt-LT"/>
              </w:rPr>
              <w:t>Palapinės šildymo</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 xml:space="preserve">įrangos galingumo poreikis ir Palapinės sienų šilumos laidumo koeficiento reikšmė turi būti apskaičiuota, o tai patvirtinantys dokumentai pateikti </w:t>
            </w:r>
            <w:r>
              <w:rPr>
                <w:rFonts w:ascii="Times New Roman" w:eastAsia="Times New Roman" w:hAnsi="Times New Roman" w:cs="Times New Roman"/>
                <w:sz w:val="24"/>
                <w:szCs w:val="24"/>
                <w:lang w:eastAsia="lt-LT"/>
              </w:rPr>
              <w:t>su pasiūlymu</w:t>
            </w:r>
            <w:bookmarkEnd w:id="24"/>
            <w:r w:rsidRPr="00791E8C">
              <w:rPr>
                <w:rFonts w:ascii="Times New Roman" w:eastAsia="Times New Roman" w:hAnsi="Times New Roman" w:cs="Times New Roman"/>
                <w:sz w:val="24"/>
                <w:szCs w:val="24"/>
                <w:lang w:eastAsia="lt-LT"/>
              </w:rPr>
              <w:t>.</w:t>
            </w:r>
            <w:bookmarkEnd w:id="25"/>
          </w:p>
          <w:p w14:paraId="146CDC8F"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3993195F" w14:textId="777F0964" w:rsidR="001B4DB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6B296FE5" w14:textId="77777777" w:rsidR="001B4DB2" w:rsidRDefault="001B4DB2" w:rsidP="00E82B29">
            <w:pPr>
              <w:tabs>
                <w:tab w:val="left" w:pos="1089"/>
              </w:tabs>
              <w:spacing w:after="0" w:line="240" w:lineRule="auto"/>
              <w:rPr>
                <w:rFonts w:ascii="Times New Roman" w:hAnsi="Times New Roman" w:cs="Times New Roman"/>
              </w:rPr>
            </w:pPr>
          </w:p>
          <w:p w14:paraId="2F5608A2" w14:textId="5B411758"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1DAAD990"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370C4F4" w14:textId="228F862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63</w:t>
            </w:r>
          </w:p>
        </w:tc>
        <w:tc>
          <w:tcPr>
            <w:tcW w:w="2860" w:type="pct"/>
            <w:tcBorders>
              <w:top w:val="single" w:sz="4" w:space="0" w:color="000000"/>
              <w:left w:val="single" w:sz="4" w:space="0" w:color="000000"/>
              <w:bottom w:val="single" w:sz="4" w:space="0" w:color="000000"/>
              <w:right w:val="single" w:sz="4" w:space="0" w:color="000000"/>
            </w:tcBorders>
          </w:tcPr>
          <w:p w14:paraId="5840A333" w14:textId="70A61CBD"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6.</w:t>
            </w:r>
            <w:r w:rsidRPr="00791E8C">
              <w:rPr>
                <w:rFonts w:ascii="Times New Roman" w:eastAsia="Times New Roman" w:hAnsi="Times New Roman" w:cs="Times New Roman"/>
                <w:b/>
                <w:sz w:val="24"/>
                <w:szCs w:val="24"/>
                <w:lang w:eastAsia="lt-LT"/>
              </w:rPr>
              <w:t>ORO KOMPRESORIUS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42C1BE35" w14:textId="4D94B5EE"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gamintoją, markę, modelį, jei tokia gamintojo informacija yra/</w:t>
            </w:r>
          </w:p>
        </w:tc>
      </w:tr>
      <w:tr w:rsidR="00A22D82" w:rsidRPr="00F16350" w14:paraId="6EE8BBF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E6928C7" w14:textId="69699340"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64</w:t>
            </w:r>
          </w:p>
        </w:tc>
        <w:tc>
          <w:tcPr>
            <w:tcW w:w="2860" w:type="pct"/>
            <w:tcBorders>
              <w:top w:val="single" w:sz="4" w:space="0" w:color="000000"/>
              <w:left w:val="single" w:sz="4" w:space="0" w:color="000000"/>
              <w:bottom w:val="single" w:sz="4" w:space="0" w:color="000000"/>
              <w:right w:val="single" w:sz="4" w:space="0" w:color="000000"/>
            </w:tcBorders>
          </w:tcPr>
          <w:p w14:paraId="7F500316"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6.1.</w:t>
            </w:r>
            <w:r w:rsidRPr="00791E8C">
              <w:rPr>
                <w:rFonts w:ascii="Times New Roman" w:eastAsia="Times New Roman" w:hAnsi="Times New Roman" w:cs="Times New Roman"/>
                <w:sz w:val="24"/>
                <w:szCs w:val="24"/>
                <w:lang w:eastAsia="lt-LT"/>
              </w:rPr>
              <w:t>Oro kompresorius turi būti nešiojamas</w:t>
            </w:r>
            <w:r>
              <w:rPr>
                <w:rFonts w:ascii="Times New Roman" w:eastAsia="Times New Roman" w:hAnsi="Times New Roman" w:cs="Times New Roman"/>
                <w:sz w:val="24"/>
                <w:szCs w:val="24"/>
                <w:lang w:eastAsia="lt-LT"/>
              </w:rPr>
              <w:t>.</w:t>
            </w:r>
          </w:p>
          <w:p w14:paraId="1D9C8628" w14:textId="77777777" w:rsidR="001B4DB2" w:rsidRDefault="001B4DB2" w:rsidP="00E82B29">
            <w:pPr>
              <w:tabs>
                <w:tab w:val="left" w:pos="1089"/>
              </w:tabs>
              <w:spacing w:after="0" w:line="240" w:lineRule="auto"/>
              <w:rPr>
                <w:rFonts w:ascii="Times New Roman" w:eastAsia="Times New Roman" w:hAnsi="Times New Roman" w:cs="Times New Roman"/>
                <w:sz w:val="24"/>
                <w:szCs w:val="24"/>
                <w:lang w:eastAsia="lt-LT"/>
              </w:rPr>
            </w:pPr>
          </w:p>
          <w:p w14:paraId="18D3693A" w14:textId="77777777" w:rsidR="001B4DB2" w:rsidRPr="006619E1"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634E2E5C" w14:textId="2206E06F" w:rsidR="001B4DB2" w:rsidRPr="00F16350" w:rsidRDefault="001B4DB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C33E845"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3748B9F7" w14:textId="77777777" w:rsidR="001B4DB2" w:rsidRDefault="001B4DB2" w:rsidP="00E82B29">
            <w:pPr>
              <w:tabs>
                <w:tab w:val="left" w:pos="1089"/>
              </w:tabs>
              <w:spacing w:after="0" w:line="240" w:lineRule="auto"/>
              <w:rPr>
                <w:rFonts w:ascii="Times New Roman" w:hAnsi="Times New Roman" w:cs="Times New Roman"/>
              </w:rPr>
            </w:pPr>
          </w:p>
          <w:p w14:paraId="495577FB" w14:textId="7C130B13"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7F873D8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180B0A6" w14:textId="2B6E24C0"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65</w:t>
            </w:r>
          </w:p>
        </w:tc>
        <w:tc>
          <w:tcPr>
            <w:tcW w:w="2860" w:type="pct"/>
            <w:tcBorders>
              <w:top w:val="single" w:sz="4" w:space="0" w:color="000000"/>
              <w:left w:val="single" w:sz="4" w:space="0" w:color="000000"/>
              <w:bottom w:val="single" w:sz="4" w:space="0" w:color="000000"/>
              <w:right w:val="single" w:sz="4" w:space="0" w:color="000000"/>
            </w:tcBorders>
          </w:tcPr>
          <w:p w14:paraId="721F8474" w14:textId="1FDAA941" w:rsidR="00B4085E" w:rsidRDefault="00B4085E"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6.2.</w:t>
            </w:r>
            <w:r w:rsidRPr="00B4085E">
              <w:rPr>
                <w:rFonts w:ascii="Times New Roman" w:eastAsia="Times New Roman" w:hAnsi="Times New Roman" w:cs="Times New Roman"/>
                <w:sz w:val="24"/>
                <w:szCs w:val="24"/>
                <w:lang w:eastAsia="lt-LT"/>
              </w:rPr>
              <w:t>Oro kompresoriaus maksimalus darbinis slėgis turi būti ne mažiau kaip 10 bar, o darbinio slėgio riba – reguliuojama.</w:t>
            </w:r>
          </w:p>
          <w:p w14:paraId="08FF4900" w14:textId="77777777" w:rsidR="001B4DB2" w:rsidRDefault="001B4DB2"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510E0438" w14:textId="11B269B9" w:rsidR="001B4DB2" w:rsidRPr="001B4DB2"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105C51D"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6F08E96"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w:t>
            </w:r>
          </w:p>
          <w:p w14:paraId="2957F451" w14:textId="77777777" w:rsidR="001B4DB2" w:rsidRDefault="001B4DB2" w:rsidP="00E82B29">
            <w:pPr>
              <w:tabs>
                <w:tab w:val="left" w:pos="1089"/>
              </w:tabs>
              <w:spacing w:after="0" w:line="240" w:lineRule="auto"/>
              <w:rPr>
                <w:rFonts w:ascii="Times New Roman" w:hAnsi="Times New Roman" w:cs="Times New Roman"/>
              </w:rPr>
            </w:pPr>
          </w:p>
          <w:p w14:paraId="0567F0A3" w14:textId="2E448804"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7199F28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24F8916" w14:textId="6AEAD08C"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66</w:t>
            </w:r>
          </w:p>
        </w:tc>
        <w:tc>
          <w:tcPr>
            <w:tcW w:w="2860" w:type="pct"/>
            <w:tcBorders>
              <w:top w:val="single" w:sz="4" w:space="0" w:color="000000"/>
              <w:left w:val="single" w:sz="4" w:space="0" w:color="000000"/>
              <w:bottom w:val="single" w:sz="4" w:space="0" w:color="000000"/>
              <w:right w:val="single" w:sz="4" w:space="0" w:color="000000"/>
            </w:tcBorders>
          </w:tcPr>
          <w:p w14:paraId="6F1B39DA"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791E8C">
              <w:rPr>
                <w:rFonts w:ascii="Times New Roman" w:eastAsia="Times New Roman" w:hAnsi="Times New Roman" w:cs="Times New Roman"/>
                <w:sz w:val="24"/>
                <w:szCs w:val="24"/>
                <w:lang w:eastAsia="lt-LT"/>
              </w:rPr>
              <w:t>Oro kompresorius turi užtikrinti  nemažesnį, kaip 250 l/min našumą</w:t>
            </w:r>
            <w:r>
              <w:rPr>
                <w:rFonts w:ascii="Times New Roman" w:eastAsia="Times New Roman" w:hAnsi="Times New Roman" w:cs="Times New Roman"/>
                <w:sz w:val="24"/>
                <w:szCs w:val="24"/>
                <w:lang w:eastAsia="lt-LT"/>
              </w:rPr>
              <w:t>.</w:t>
            </w:r>
          </w:p>
          <w:p w14:paraId="02875696" w14:textId="77777777" w:rsidR="001B4DB2" w:rsidRPr="006619E1"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404AB0FD" w14:textId="256999FE" w:rsidR="001B4DB2" w:rsidRPr="00F16350" w:rsidRDefault="001B4DB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FD0FA1C"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našumą/</w:t>
            </w:r>
          </w:p>
          <w:p w14:paraId="7402CFDC" w14:textId="77777777" w:rsidR="001B4DB2" w:rsidRDefault="001B4DB2" w:rsidP="00E82B29">
            <w:pPr>
              <w:tabs>
                <w:tab w:val="left" w:pos="1089"/>
              </w:tabs>
              <w:spacing w:after="0" w:line="240" w:lineRule="auto"/>
              <w:rPr>
                <w:rFonts w:ascii="Times New Roman" w:hAnsi="Times New Roman" w:cs="Times New Roman"/>
              </w:rPr>
            </w:pPr>
          </w:p>
          <w:p w14:paraId="0C74A2E5" w14:textId="2AED1D7D"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452F3FFA"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9F9D586" w14:textId="7A77F187"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67</w:t>
            </w:r>
          </w:p>
        </w:tc>
        <w:tc>
          <w:tcPr>
            <w:tcW w:w="2860" w:type="pct"/>
            <w:tcBorders>
              <w:top w:val="single" w:sz="4" w:space="0" w:color="000000"/>
              <w:left w:val="single" w:sz="4" w:space="0" w:color="000000"/>
              <w:bottom w:val="single" w:sz="4" w:space="0" w:color="000000"/>
              <w:right w:val="single" w:sz="4" w:space="0" w:color="000000"/>
            </w:tcBorders>
          </w:tcPr>
          <w:p w14:paraId="73F098A6" w14:textId="010B8168" w:rsidR="00B4085E" w:rsidRDefault="00B4085E"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B4085E">
              <w:rPr>
                <w:rFonts w:ascii="Times New Roman" w:eastAsia="Times New Roman" w:hAnsi="Times New Roman" w:cs="Times New Roman"/>
                <w:sz w:val="24"/>
                <w:szCs w:val="24"/>
                <w:lang w:eastAsia="lt-LT"/>
              </w:rPr>
              <w:t>Oro kompresorius turi būti elektrinis ir veikti naudodamas standartinės įtampos 230 V/50 Hz vienfazį elektros šaltinį.</w:t>
            </w:r>
          </w:p>
          <w:p w14:paraId="405C5B49" w14:textId="17874EEF" w:rsidR="001B4DB2" w:rsidRPr="001B4DB2"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lastRenderedPageBreak/>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40813D3D"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9B5A0C6"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/patvirtinti/</w:t>
            </w:r>
          </w:p>
          <w:p w14:paraId="594196DE" w14:textId="77777777" w:rsidR="001B4DB2" w:rsidRDefault="001B4DB2" w:rsidP="00E82B29">
            <w:pPr>
              <w:tabs>
                <w:tab w:val="left" w:pos="1089"/>
              </w:tabs>
              <w:spacing w:after="0" w:line="240" w:lineRule="auto"/>
              <w:rPr>
                <w:rFonts w:ascii="Times New Roman" w:hAnsi="Times New Roman" w:cs="Times New Roman"/>
              </w:rPr>
            </w:pPr>
          </w:p>
          <w:p w14:paraId="3917128B" w14:textId="4445A807"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0561B68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0B63FB9" w14:textId="69E7007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68</w:t>
            </w:r>
          </w:p>
        </w:tc>
        <w:tc>
          <w:tcPr>
            <w:tcW w:w="2860" w:type="pct"/>
            <w:tcBorders>
              <w:top w:val="single" w:sz="4" w:space="0" w:color="000000"/>
              <w:left w:val="single" w:sz="4" w:space="0" w:color="000000"/>
              <w:bottom w:val="single" w:sz="4" w:space="0" w:color="000000"/>
              <w:right w:val="single" w:sz="4" w:space="0" w:color="000000"/>
            </w:tcBorders>
          </w:tcPr>
          <w:p w14:paraId="26D3140B" w14:textId="245D7A49" w:rsidR="00B4085E" w:rsidRPr="00B4085E" w:rsidRDefault="00B4085E"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w:t>
            </w:r>
            <w:r w:rsidRPr="00B4085E">
              <w:rPr>
                <w:rFonts w:ascii="Times New Roman" w:eastAsia="Times New Roman" w:hAnsi="Times New Roman" w:cs="Times New Roman"/>
                <w:sz w:val="24"/>
                <w:szCs w:val="24"/>
                <w:lang w:eastAsia="lt-LT"/>
              </w:rPr>
              <w:t xml:space="preserve">Oro kompresoriaus komplekte turi būti visos žarnos ir jungtys, reikalingos palapinei pripūsti ir orui iš jos išleisti (taip pat ir </w:t>
            </w:r>
            <w:proofErr w:type="spellStart"/>
            <w:r w:rsidRPr="00B4085E">
              <w:rPr>
                <w:rFonts w:ascii="Times New Roman" w:eastAsia="Times New Roman" w:hAnsi="Times New Roman" w:cs="Times New Roman"/>
                <w:sz w:val="24"/>
                <w:szCs w:val="24"/>
                <w:lang w:eastAsia="lt-LT"/>
              </w:rPr>
              <w:t>ežektorius</w:t>
            </w:r>
            <w:proofErr w:type="spellEnd"/>
            <w:r w:rsidRPr="00B4085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w:t>
            </w:r>
          </w:p>
          <w:p w14:paraId="2AB7773F"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B6679F6" w14:textId="32BFC39F"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7D2F51E3"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0A4ED15" w14:textId="5C05F0A1" w:rsidR="00A22D82" w:rsidRPr="00F16350" w:rsidRDefault="0078311C" w:rsidP="00E82B29">
            <w:pPr>
              <w:tabs>
                <w:tab w:val="left" w:pos="1089"/>
              </w:tabs>
              <w:spacing w:after="0" w:line="240" w:lineRule="auto"/>
              <w:rPr>
                <w:rFonts w:ascii="Times New Roman" w:hAnsi="Times New Roman" w:cs="Times New Roman"/>
              </w:rPr>
            </w:pPr>
            <w:bookmarkStart w:id="26" w:name="_Hlk223339051"/>
            <w:r>
              <w:rPr>
                <w:rFonts w:ascii="Times New Roman" w:hAnsi="Times New Roman" w:cs="Times New Roman"/>
              </w:rPr>
              <w:t>69</w:t>
            </w:r>
          </w:p>
        </w:tc>
        <w:tc>
          <w:tcPr>
            <w:tcW w:w="2860" w:type="pct"/>
            <w:tcBorders>
              <w:top w:val="single" w:sz="4" w:space="0" w:color="000000"/>
              <w:left w:val="single" w:sz="4" w:space="0" w:color="000000"/>
              <w:bottom w:val="single" w:sz="4" w:space="0" w:color="000000"/>
              <w:right w:val="single" w:sz="4" w:space="0" w:color="000000"/>
            </w:tcBorders>
          </w:tcPr>
          <w:p w14:paraId="2227F867" w14:textId="72C894FC"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6.6.Visas oro kompresoriaus komplektas turi būti supakuotas į gamintojo pakuotę</w:t>
            </w:r>
            <w:r w:rsidRPr="00791E8C">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2713C9D" w14:textId="3F422C39"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bookmarkEnd w:id="26"/>
      <w:tr w:rsidR="001B4DB2" w:rsidRPr="00F16350" w14:paraId="16D863F4"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1B655F3D" w14:textId="29CAEFAD"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70</w:t>
            </w:r>
          </w:p>
        </w:tc>
        <w:tc>
          <w:tcPr>
            <w:tcW w:w="4494" w:type="pct"/>
            <w:gridSpan w:val="2"/>
            <w:tcBorders>
              <w:top w:val="single" w:sz="4" w:space="0" w:color="000000"/>
              <w:left w:val="single" w:sz="4" w:space="0" w:color="000000"/>
              <w:bottom w:val="single" w:sz="4" w:space="0" w:color="000000"/>
              <w:right w:val="single" w:sz="4" w:space="0" w:color="auto"/>
            </w:tcBorders>
          </w:tcPr>
          <w:p w14:paraId="575DF6EC" w14:textId="77777777" w:rsidR="001B4DB2" w:rsidRPr="006102C3" w:rsidRDefault="001B4DB2" w:rsidP="00E82B29">
            <w:pPr>
              <w:tabs>
                <w:tab w:val="left" w:pos="0"/>
                <w:tab w:val="left" w:pos="851"/>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Pr="006102C3">
              <w:rPr>
                <w:rFonts w:ascii="Times New Roman" w:eastAsia="Times New Roman" w:hAnsi="Times New Roman" w:cs="Times New Roman"/>
                <w:b/>
                <w:sz w:val="24"/>
                <w:szCs w:val="24"/>
                <w:lang w:eastAsia="lt-LT"/>
              </w:rPr>
              <w:t>SU PASIŪLYMU TEIKIAMI DOKUMENTAI:</w:t>
            </w:r>
          </w:p>
          <w:p w14:paraId="6B5429E7" w14:textId="77777777" w:rsidR="001B4DB2" w:rsidRPr="00F16350" w:rsidRDefault="001B4DB2" w:rsidP="00E82B29">
            <w:pPr>
              <w:tabs>
                <w:tab w:val="left" w:pos="1089"/>
              </w:tabs>
              <w:spacing w:after="0" w:line="240" w:lineRule="auto"/>
              <w:rPr>
                <w:rFonts w:ascii="Times New Roman" w:hAnsi="Times New Roman" w:cs="Times New Roman"/>
              </w:rPr>
            </w:pPr>
          </w:p>
        </w:tc>
      </w:tr>
      <w:tr w:rsidR="001B4DB2" w:rsidRPr="00F16350" w14:paraId="78F9A6B1"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588E9957" w14:textId="2D3BC8AE"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71</w:t>
            </w:r>
          </w:p>
        </w:tc>
        <w:tc>
          <w:tcPr>
            <w:tcW w:w="4494" w:type="pct"/>
            <w:gridSpan w:val="2"/>
            <w:tcBorders>
              <w:top w:val="single" w:sz="4" w:space="0" w:color="000000"/>
              <w:left w:val="single" w:sz="4" w:space="0" w:color="000000"/>
              <w:bottom w:val="single" w:sz="4" w:space="0" w:color="000000"/>
              <w:right w:val="single" w:sz="4" w:space="0" w:color="auto"/>
            </w:tcBorders>
          </w:tcPr>
          <w:p w14:paraId="6A77796C" w14:textId="76EB2599" w:rsidR="001B4DB2" w:rsidRPr="006102C3" w:rsidRDefault="001B4DB2" w:rsidP="00E82B29">
            <w:pPr>
              <w:tabs>
                <w:tab w:val="left" w:pos="0"/>
                <w:tab w:val="left" w:pos="851"/>
              </w:tabs>
              <w:spacing w:after="0" w:line="240" w:lineRule="auto"/>
              <w:rPr>
                <w:rFonts w:ascii="Times New Roman" w:hAnsi="Times New Roman" w:cs="Times New Roman"/>
                <w:sz w:val="24"/>
                <w:szCs w:val="24"/>
              </w:rPr>
            </w:pPr>
            <w:r>
              <w:rPr>
                <w:rFonts w:ascii="Times New Roman" w:hAnsi="Times New Roman" w:cs="Times New Roman"/>
                <w:sz w:val="24"/>
                <w:szCs w:val="24"/>
              </w:rPr>
              <w:t>7.1.</w:t>
            </w:r>
            <w:bookmarkStart w:id="27" w:name="_Hlk223353101"/>
            <w:r w:rsidR="00FE1D79" w:rsidRPr="00476951">
              <w:rPr>
                <w:rFonts w:ascii="Times New Roman" w:hAnsi="Times New Roman" w:cs="Times New Roman"/>
                <w:sz w:val="24"/>
                <w:szCs w:val="24"/>
              </w:rPr>
              <w:t xml:space="preserve">Palapinės gamyboje naudojamų medžiagų (palapinės danga, </w:t>
            </w:r>
            <w:r w:rsidR="00FE1D79" w:rsidRPr="00476951">
              <w:rPr>
                <w:rFonts w:ascii="Times New Roman" w:eastAsia="Times New Roman" w:hAnsi="Times New Roman" w:cs="Times New Roman"/>
                <w:sz w:val="24"/>
                <w:szCs w:val="24"/>
                <w:lang w:eastAsia="lt-LT"/>
              </w:rPr>
              <w:t>termoizoliacinės dangos</w:t>
            </w:r>
            <w:r w:rsidR="00FE1D79" w:rsidRPr="00476951">
              <w:rPr>
                <w:rFonts w:ascii="Times New Roman" w:hAnsi="Times New Roman" w:cs="Times New Roman"/>
                <w:sz w:val="24"/>
                <w:szCs w:val="24"/>
              </w:rPr>
              <w:t xml:space="preserve"> įklotas, grindys ir t.t. ) gamintojų techniniai dokumentai – aprašymai, techninės charakteristikos, turimi galiojantys sertifikatai, atitikties deklaracijos ir gamintojo laboratorijos ar nepriklausomos (notifikuotos) laboratorijos bandymų protokolai ar kiti lygiaverčiai dokumentai, patvirtinantys atitiktį reikalavimams</w:t>
            </w:r>
            <w:bookmarkEnd w:id="27"/>
            <w:r w:rsidRPr="006102C3">
              <w:rPr>
                <w:rFonts w:ascii="Times New Roman" w:hAnsi="Times New Roman" w:cs="Times New Roman"/>
                <w:sz w:val="24"/>
                <w:szCs w:val="24"/>
              </w:rPr>
              <w:t>.</w:t>
            </w:r>
          </w:p>
          <w:p w14:paraId="41EE95E7" w14:textId="77777777" w:rsidR="001B4DB2" w:rsidRPr="00F16350" w:rsidRDefault="001B4DB2" w:rsidP="00E82B29">
            <w:pPr>
              <w:tabs>
                <w:tab w:val="left" w:pos="1089"/>
              </w:tabs>
              <w:spacing w:after="0" w:line="240" w:lineRule="auto"/>
              <w:rPr>
                <w:rFonts w:ascii="Times New Roman" w:hAnsi="Times New Roman" w:cs="Times New Roman"/>
              </w:rPr>
            </w:pPr>
          </w:p>
        </w:tc>
      </w:tr>
      <w:tr w:rsidR="001B4DB2" w:rsidRPr="00F16350" w14:paraId="4AAC8DDD"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1C7CC419" w14:textId="1C49B8CC"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72</w:t>
            </w:r>
          </w:p>
        </w:tc>
        <w:tc>
          <w:tcPr>
            <w:tcW w:w="4494" w:type="pct"/>
            <w:gridSpan w:val="2"/>
            <w:tcBorders>
              <w:top w:val="single" w:sz="4" w:space="0" w:color="000000"/>
              <w:left w:val="single" w:sz="4" w:space="0" w:color="000000"/>
              <w:bottom w:val="single" w:sz="4" w:space="0" w:color="000000"/>
              <w:right w:val="single" w:sz="4" w:space="0" w:color="auto"/>
            </w:tcBorders>
          </w:tcPr>
          <w:p w14:paraId="1D0156FF" w14:textId="4A07E3B7" w:rsidR="001B4DB2" w:rsidRPr="006102C3" w:rsidRDefault="001B4DB2" w:rsidP="00E82B29">
            <w:pPr>
              <w:tabs>
                <w:tab w:val="left" w:pos="0"/>
                <w:tab w:val="left" w:pos="851"/>
              </w:tabs>
              <w:spacing w:after="0" w:line="240" w:lineRule="auto"/>
              <w:rPr>
                <w:rFonts w:ascii="Times New Roman" w:eastAsia="Times New Roman" w:hAnsi="Times New Roman" w:cs="Times New Roman"/>
                <w:sz w:val="24"/>
                <w:szCs w:val="24"/>
                <w:lang w:eastAsia="lt-LT"/>
              </w:rPr>
            </w:pPr>
            <w:bookmarkStart w:id="28" w:name="_Hlk223089023"/>
            <w:r>
              <w:rPr>
                <w:rFonts w:ascii="Times New Roman" w:eastAsia="Times New Roman" w:hAnsi="Times New Roman" w:cs="Times New Roman"/>
                <w:sz w:val="24"/>
                <w:szCs w:val="24"/>
                <w:lang w:eastAsia="lt-LT"/>
              </w:rPr>
              <w:t>7.2.</w:t>
            </w:r>
            <w:bookmarkStart w:id="29" w:name="_Hlk223353117"/>
            <w:r w:rsidR="00FE1D79" w:rsidRPr="00476951">
              <w:rPr>
                <w:rFonts w:ascii="Times New Roman" w:eastAsia="Times New Roman" w:hAnsi="Times New Roman" w:cs="Times New Roman"/>
                <w:sz w:val="24"/>
                <w:szCs w:val="24"/>
                <w:lang w:eastAsia="lt-LT"/>
              </w:rPr>
              <w:t>Palapinės komplekto palapinės, apšvietimo, šildymo/vėsinimo/oro pripūtimo įrangos</w:t>
            </w:r>
            <w:r w:rsidR="00FE1D79" w:rsidRPr="00476951">
              <w:rPr>
                <w:rFonts w:ascii="Times New Roman" w:hAnsi="Times New Roman" w:cs="Times New Roman"/>
                <w:sz w:val="24"/>
                <w:szCs w:val="24"/>
              </w:rPr>
              <w:t xml:space="preserve"> gamintojų techniniai dokumentai – aprašymai, techninės charakteristikos, turimi galiojantys sertifikatai, atitikties deklaracijos ar kiti lygiaverčiai dokumentai, patvirtinantys atitiktį reikalavimams</w:t>
            </w:r>
            <w:bookmarkEnd w:id="28"/>
            <w:bookmarkEnd w:id="29"/>
            <w:r w:rsidRPr="006102C3">
              <w:rPr>
                <w:rFonts w:ascii="Times New Roman" w:hAnsi="Times New Roman" w:cs="Times New Roman"/>
                <w:sz w:val="24"/>
                <w:szCs w:val="24"/>
              </w:rPr>
              <w:t>.</w:t>
            </w:r>
          </w:p>
          <w:p w14:paraId="17BD0D1B" w14:textId="77777777" w:rsidR="001B4DB2" w:rsidRPr="00F16350" w:rsidRDefault="001B4DB2" w:rsidP="00E82B29">
            <w:pPr>
              <w:tabs>
                <w:tab w:val="left" w:pos="1089"/>
              </w:tabs>
              <w:spacing w:after="0" w:line="240" w:lineRule="auto"/>
              <w:rPr>
                <w:rFonts w:ascii="Times New Roman" w:hAnsi="Times New Roman" w:cs="Times New Roman"/>
              </w:rPr>
            </w:pPr>
          </w:p>
        </w:tc>
      </w:tr>
      <w:tr w:rsidR="001B4DB2" w:rsidRPr="00F16350" w14:paraId="761A2B90"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58CB34F2" w14:textId="51684E70"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73</w:t>
            </w:r>
          </w:p>
        </w:tc>
        <w:tc>
          <w:tcPr>
            <w:tcW w:w="4494" w:type="pct"/>
            <w:gridSpan w:val="2"/>
            <w:tcBorders>
              <w:top w:val="single" w:sz="4" w:space="0" w:color="000000"/>
              <w:left w:val="single" w:sz="4" w:space="0" w:color="000000"/>
              <w:bottom w:val="single" w:sz="4" w:space="0" w:color="000000"/>
              <w:right w:val="single" w:sz="4" w:space="0" w:color="auto"/>
            </w:tcBorders>
          </w:tcPr>
          <w:p w14:paraId="0A44F580" w14:textId="01DD5DFA" w:rsidR="001B4DB2" w:rsidRPr="00791E8C" w:rsidRDefault="001B4DB2" w:rsidP="00E82B29">
            <w:pPr>
              <w:pStyle w:val="Sraopastraipa"/>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bookmarkStart w:id="30" w:name="_Hlk223353143"/>
            <w:r w:rsidR="00FE1D79" w:rsidRPr="00476951">
              <w:rPr>
                <w:rFonts w:ascii="Times New Roman" w:eastAsia="Times New Roman" w:hAnsi="Times New Roman" w:cs="Times New Roman"/>
                <w:sz w:val="24"/>
                <w:szCs w:val="24"/>
                <w:lang w:eastAsia="lt-LT"/>
              </w:rPr>
              <w:t xml:space="preserve">Palapinės gamybai naudojamų medžiagų, palapinės komplekto palapinės,  apšvietimo, šildymo/vėsinimo/oro pripūtimo įrangos visi </w:t>
            </w:r>
            <w:r w:rsidR="00FE1D79" w:rsidRPr="00476951">
              <w:rPr>
                <w:rFonts w:ascii="Times New Roman" w:hAnsi="Times New Roman" w:cs="Times New Roman"/>
                <w:sz w:val="24"/>
                <w:szCs w:val="24"/>
              </w:rPr>
              <w:t>techniniai dokumentai</w:t>
            </w:r>
            <w:r w:rsidR="00FE1D79" w:rsidRPr="00476951">
              <w:rPr>
                <w:rFonts w:ascii="Times New Roman" w:eastAsia="Times New Roman" w:hAnsi="Times New Roman" w:cs="Times New Roman"/>
                <w:sz w:val="24"/>
                <w:szCs w:val="24"/>
                <w:lang w:eastAsia="lt-LT"/>
              </w:rPr>
              <w:t xml:space="preserve"> turi būti anglų kalba ir su vertimu į lietuvių kalbą, ir pateikti kartu su pasiūlymu</w:t>
            </w:r>
            <w:bookmarkEnd w:id="30"/>
            <w:r w:rsidRPr="00791E8C">
              <w:rPr>
                <w:rFonts w:ascii="Times New Roman" w:eastAsia="Times New Roman" w:hAnsi="Times New Roman" w:cs="Times New Roman"/>
                <w:sz w:val="24"/>
                <w:szCs w:val="24"/>
                <w:lang w:eastAsia="lt-LT"/>
              </w:rPr>
              <w:t>.</w:t>
            </w:r>
          </w:p>
          <w:p w14:paraId="4F89D76C" w14:textId="77777777" w:rsidR="001B4DB2" w:rsidRPr="00F16350" w:rsidRDefault="001B4DB2" w:rsidP="00E82B29">
            <w:pPr>
              <w:tabs>
                <w:tab w:val="left" w:pos="1089"/>
              </w:tabs>
              <w:spacing w:after="0" w:line="240" w:lineRule="auto"/>
              <w:rPr>
                <w:rFonts w:ascii="Times New Roman" w:hAnsi="Times New Roman" w:cs="Times New Roman"/>
              </w:rPr>
            </w:pPr>
          </w:p>
        </w:tc>
      </w:tr>
      <w:tr w:rsidR="0078311C" w:rsidRPr="00F16350" w14:paraId="7DC56428" w14:textId="77777777" w:rsidTr="0078311C">
        <w:trPr>
          <w:trHeight w:val="558"/>
          <w:tblHeader/>
        </w:trPr>
        <w:tc>
          <w:tcPr>
            <w:tcW w:w="506" w:type="pct"/>
            <w:tcBorders>
              <w:top w:val="single" w:sz="4" w:space="0" w:color="000000"/>
              <w:left w:val="single" w:sz="4" w:space="0" w:color="000000"/>
              <w:bottom w:val="single" w:sz="4" w:space="0" w:color="000000"/>
              <w:right w:val="nil"/>
            </w:tcBorders>
          </w:tcPr>
          <w:p w14:paraId="3BE54BCF" w14:textId="7BBC4A12" w:rsidR="0078311C" w:rsidRPr="00F16350" w:rsidRDefault="0078311C" w:rsidP="007F0995">
            <w:pPr>
              <w:tabs>
                <w:tab w:val="left" w:pos="1089"/>
              </w:tabs>
              <w:spacing w:after="0" w:line="240" w:lineRule="auto"/>
              <w:rPr>
                <w:rFonts w:ascii="Times New Roman" w:hAnsi="Times New Roman" w:cs="Times New Roman"/>
              </w:rPr>
            </w:pPr>
            <w:r>
              <w:rPr>
                <w:rFonts w:ascii="Times New Roman" w:hAnsi="Times New Roman" w:cs="Times New Roman"/>
              </w:rPr>
              <w:t>74</w:t>
            </w:r>
          </w:p>
        </w:tc>
        <w:tc>
          <w:tcPr>
            <w:tcW w:w="4494" w:type="pct"/>
            <w:gridSpan w:val="2"/>
            <w:tcBorders>
              <w:top w:val="single" w:sz="4" w:space="0" w:color="000000"/>
              <w:left w:val="single" w:sz="4" w:space="0" w:color="000000"/>
              <w:bottom w:val="single" w:sz="4" w:space="0" w:color="000000"/>
              <w:right w:val="single" w:sz="4" w:space="0" w:color="auto"/>
            </w:tcBorders>
          </w:tcPr>
          <w:p w14:paraId="40BBC019" w14:textId="7E169AFA" w:rsidR="0078311C" w:rsidRDefault="0078311C" w:rsidP="007F0995">
            <w:pPr>
              <w:tabs>
                <w:tab w:val="left" w:pos="1089"/>
              </w:tabs>
              <w:spacing w:after="0" w:line="240" w:lineRule="auto"/>
              <w:rPr>
                <w:rFonts w:ascii="Times New Roman" w:hAnsi="Times New Roman" w:cs="Times New Roman"/>
              </w:rPr>
            </w:pPr>
            <w:r w:rsidRPr="007F0995">
              <w:rPr>
                <w:rFonts w:ascii="Times New Roman" w:eastAsia="Times New Roman" w:hAnsi="Times New Roman" w:cs="Times New Roman"/>
                <w:b/>
                <w:bCs/>
                <w:sz w:val="24"/>
                <w:szCs w:val="24"/>
                <w:lang w:eastAsia="lt-LT"/>
              </w:rPr>
              <w:t>8.GARANTIJA</w:t>
            </w:r>
          </w:p>
        </w:tc>
      </w:tr>
      <w:tr w:rsidR="007F0995" w:rsidRPr="00F16350" w14:paraId="35319D5D" w14:textId="77777777" w:rsidTr="0089390E">
        <w:trPr>
          <w:trHeight w:val="558"/>
          <w:tblHeader/>
        </w:trPr>
        <w:tc>
          <w:tcPr>
            <w:tcW w:w="506" w:type="pct"/>
            <w:tcBorders>
              <w:top w:val="single" w:sz="4" w:space="0" w:color="000000"/>
              <w:left w:val="single" w:sz="4" w:space="0" w:color="000000"/>
              <w:bottom w:val="single" w:sz="4" w:space="0" w:color="000000"/>
              <w:right w:val="nil"/>
            </w:tcBorders>
          </w:tcPr>
          <w:p w14:paraId="1D421B94" w14:textId="22F21815" w:rsidR="007F0995" w:rsidRPr="00F16350" w:rsidRDefault="0078311C" w:rsidP="007F0995">
            <w:pPr>
              <w:tabs>
                <w:tab w:val="left" w:pos="1089"/>
              </w:tabs>
              <w:spacing w:after="0" w:line="240" w:lineRule="auto"/>
              <w:rPr>
                <w:rFonts w:ascii="Times New Roman" w:hAnsi="Times New Roman" w:cs="Times New Roman"/>
              </w:rPr>
            </w:pPr>
            <w:r>
              <w:rPr>
                <w:rFonts w:ascii="Times New Roman" w:hAnsi="Times New Roman" w:cs="Times New Roman"/>
              </w:rPr>
              <w:t>75</w:t>
            </w:r>
          </w:p>
        </w:tc>
        <w:tc>
          <w:tcPr>
            <w:tcW w:w="2860" w:type="pct"/>
            <w:tcBorders>
              <w:top w:val="single" w:sz="4" w:space="0" w:color="000000"/>
              <w:left w:val="single" w:sz="4" w:space="0" w:color="000000"/>
              <w:bottom w:val="single" w:sz="4" w:space="0" w:color="000000"/>
              <w:right w:val="single" w:sz="4" w:space="0" w:color="000000"/>
            </w:tcBorders>
          </w:tcPr>
          <w:p w14:paraId="0C28C90C" w14:textId="5C4C0245" w:rsidR="007F0995" w:rsidRPr="00F16350" w:rsidRDefault="007F0995" w:rsidP="007F0995">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8.1.</w:t>
            </w:r>
            <w:r w:rsidR="005B75B2" w:rsidRPr="005D3CA7">
              <w:rPr>
                <w:rFonts w:ascii="Times New Roman" w:eastAsia="Times New Roman" w:hAnsi="Times New Roman" w:cs="Times New Roman"/>
                <w:sz w:val="24"/>
                <w:szCs w:val="24"/>
                <w:lang w:eastAsia="lt-LT"/>
              </w:rPr>
              <w:t xml:space="preserve"> Palapinės ir jai priklausančios įrangos garantija nuo perdavimo</w:t>
            </w:r>
            <w:bookmarkStart w:id="31" w:name="_Hlk211591247"/>
            <w:r w:rsidR="005B75B2" w:rsidRPr="005D3CA7">
              <w:rPr>
                <w:rFonts w:ascii="Times New Roman" w:eastAsia="Times New Roman" w:hAnsi="Times New Roman" w:cs="Times New Roman"/>
                <w:sz w:val="24"/>
                <w:szCs w:val="24"/>
                <w:lang w:eastAsia="lt-LT"/>
              </w:rPr>
              <w:t>–</w:t>
            </w:r>
            <w:bookmarkEnd w:id="31"/>
            <w:r w:rsidR="005B75B2" w:rsidRPr="005D3CA7">
              <w:rPr>
                <w:rFonts w:ascii="Times New Roman" w:eastAsia="Times New Roman" w:hAnsi="Times New Roman" w:cs="Times New Roman"/>
                <w:sz w:val="24"/>
                <w:szCs w:val="24"/>
                <w:lang w:eastAsia="lt-LT"/>
              </w:rPr>
              <w:t>priėmimo akto pasirašymo dienos turi būti ne trumpesnė kaip</w:t>
            </w:r>
            <w:r w:rsidR="00610D74">
              <w:rPr>
                <w:rFonts w:ascii="Times New Roman" w:eastAsia="Times New Roman" w:hAnsi="Times New Roman" w:cs="Times New Roman"/>
                <w:sz w:val="24"/>
                <w:szCs w:val="24"/>
                <w:lang w:eastAsia="lt-LT"/>
              </w:rPr>
              <w:t xml:space="preserve"> </w:t>
            </w:r>
            <w:r w:rsidR="005B75B2" w:rsidRPr="005D3CA7">
              <w:rPr>
                <w:rFonts w:ascii="Times New Roman" w:eastAsia="Times New Roman" w:hAnsi="Times New Roman" w:cs="Times New Roman"/>
                <w:sz w:val="24"/>
                <w:szCs w:val="24"/>
                <w:lang w:eastAsia="lt-LT"/>
              </w:rPr>
              <w:t>24 mėnesiai.</w:t>
            </w:r>
          </w:p>
        </w:tc>
        <w:tc>
          <w:tcPr>
            <w:tcW w:w="1634" w:type="pct"/>
            <w:tcBorders>
              <w:top w:val="single" w:sz="4" w:space="0" w:color="000000"/>
              <w:left w:val="single" w:sz="4" w:space="0" w:color="000000"/>
              <w:bottom w:val="single" w:sz="4" w:space="0" w:color="000000"/>
              <w:right w:val="single" w:sz="4" w:space="0" w:color="auto"/>
            </w:tcBorders>
          </w:tcPr>
          <w:p w14:paraId="13B58164" w14:textId="3CC2E2A5" w:rsidR="007F0995" w:rsidRPr="00F16350" w:rsidRDefault="005B75B2" w:rsidP="007F0995">
            <w:pPr>
              <w:tabs>
                <w:tab w:val="left" w:pos="1089"/>
              </w:tabs>
              <w:spacing w:after="0" w:line="240" w:lineRule="auto"/>
              <w:rPr>
                <w:rFonts w:ascii="Times New Roman" w:hAnsi="Times New Roman" w:cs="Times New Roman"/>
              </w:rPr>
            </w:pPr>
            <w:r>
              <w:rPr>
                <w:rFonts w:ascii="Times New Roman" w:hAnsi="Times New Roman" w:cs="Times New Roman"/>
              </w:rPr>
              <w:t>/nurodyti suteikiamą garantiją mėnesiais/</w:t>
            </w:r>
          </w:p>
        </w:tc>
      </w:tr>
    </w:tbl>
    <w:p w14:paraId="70B42DD1" w14:textId="77777777" w:rsidR="00250D2F" w:rsidRPr="007F0995" w:rsidRDefault="00250D2F" w:rsidP="00A00C6B">
      <w:pPr>
        <w:tabs>
          <w:tab w:val="left" w:pos="1089"/>
        </w:tabs>
        <w:spacing w:after="0" w:line="240" w:lineRule="auto"/>
        <w:rPr>
          <w:rFonts w:ascii="Times New Roman" w:hAnsi="Times New Roman" w:cs="Times New Roman"/>
        </w:rPr>
      </w:pPr>
    </w:p>
    <w:p w14:paraId="20C92830" w14:textId="77777777" w:rsidR="00250D2F" w:rsidRPr="005244DC" w:rsidRDefault="00250D2F" w:rsidP="00A00C6B">
      <w:pPr>
        <w:tabs>
          <w:tab w:val="left" w:pos="1089"/>
        </w:tabs>
        <w:spacing w:after="0" w:line="240" w:lineRule="auto"/>
        <w:rPr>
          <w:rFonts w:ascii="Calibri Light" w:hAnsi="Calibri Light" w:cs="Calibri Light"/>
        </w:rPr>
      </w:pPr>
    </w:p>
    <w:p w14:paraId="51DD530C" w14:textId="5EFFF91E" w:rsidR="00A045C4" w:rsidRPr="005244DC" w:rsidRDefault="00A045C4" w:rsidP="005B1F7F">
      <w:pPr>
        <w:spacing w:after="0" w:line="240" w:lineRule="auto"/>
        <w:rPr>
          <w:rFonts w:ascii="Calibri Light" w:hAnsi="Calibri Light" w:cs="Calibri Light"/>
          <w:b/>
          <w:bCs/>
        </w:rPr>
      </w:pPr>
      <w:r w:rsidRPr="005244DC">
        <w:rPr>
          <w:rFonts w:ascii="Calibri Light" w:hAnsi="Calibri Light" w:cs="Calibri Light"/>
          <w:b/>
          <w:bCs/>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rPr>
        <w:t>5</w:t>
      </w:r>
      <w:r w:rsidRPr="005244DC">
        <w:rPr>
          <w:rFonts w:ascii="Calibri Light" w:hAnsi="Calibri Light" w:cs="Calibri Light"/>
          <w:b/>
          <w:bCs/>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32"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32"/>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rPr>
      </w:pPr>
    </w:p>
    <w:p w14:paraId="1F2F23C6" w14:textId="0FD1DAFC" w:rsidR="005244DC" w:rsidRPr="005244DC" w:rsidRDefault="001B0A99" w:rsidP="00A00C6B">
      <w:pPr>
        <w:spacing w:after="0" w:line="240" w:lineRule="auto"/>
        <w:rPr>
          <w:rFonts w:ascii="Calibri Light" w:hAnsi="Calibri Light" w:cs="Calibri Light"/>
          <w:sz w:val="16"/>
          <w:szCs w:val="16"/>
        </w:rPr>
      </w:pPr>
      <w:r w:rsidRPr="005244DC">
        <w:rPr>
          <w:rFonts w:ascii="Calibri Light" w:hAnsi="Calibri Light" w:cs="Calibri Light"/>
          <w:sz w:val="16"/>
          <w:szCs w:val="16"/>
        </w:rPr>
        <w:t xml:space="preserve">* Teikdamas pasiūlymą tiekėjas privalo pasirašyti šią pasiūlymo formą „1 </w:t>
      </w:r>
      <w:r w:rsidR="00AD4DA9">
        <w:rPr>
          <w:rFonts w:ascii="Calibri Light" w:hAnsi="Calibri Light" w:cs="Calibri Light"/>
          <w:sz w:val="16"/>
          <w:szCs w:val="16"/>
        </w:rPr>
        <w:t xml:space="preserve">PAGD </w:t>
      </w:r>
      <w:r w:rsidRPr="005244DC">
        <w:rPr>
          <w:rFonts w:ascii="Calibri Light" w:hAnsi="Calibri Light" w:cs="Calibri Light"/>
          <w:sz w:val="16"/>
          <w:szCs w:val="16"/>
        </w:rPr>
        <w:t>PD BS“ 15.1 punkte nustatyta tvarka.</w:t>
      </w:r>
    </w:p>
    <w:p w14:paraId="7DAE7025" w14:textId="69D537F7" w:rsidR="005244DC" w:rsidRPr="0016293C" w:rsidRDefault="005244DC" w:rsidP="00C62C19">
      <w:pPr>
        <w:rPr>
          <w:rFonts w:ascii="Calibri Light" w:hAnsi="Calibri Light" w:cs="Calibri Light"/>
          <w:sz w:val="16"/>
          <w:szCs w:val="16"/>
        </w:rPr>
      </w:pPr>
    </w:p>
    <w:sectPr w:rsidR="005244DC" w:rsidRPr="0016293C"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B398" w14:textId="77777777" w:rsidR="005C231E" w:rsidRDefault="005C231E">
      <w:pPr>
        <w:spacing w:after="0" w:line="240" w:lineRule="auto"/>
      </w:pPr>
      <w:r>
        <w:separator/>
      </w:r>
    </w:p>
  </w:endnote>
  <w:endnote w:type="continuationSeparator" w:id="0">
    <w:p w14:paraId="4F9CE123" w14:textId="77777777" w:rsidR="005C231E" w:rsidRDefault="005C2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BA"/>
    <w:family w:val="roman"/>
    <w:pitch w:val="variable"/>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89270" w14:textId="77777777" w:rsidR="005C231E" w:rsidRDefault="005C231E">
      <w:pPr>
        <w:spacing w:after="0" w:line="240" w:lineRule="auto"/>
      </w:pPr>
      <w:r>
        <w:separator/>
      </w:r>
    </w:p>
  </w:footnote>
  <w:footnote w:type="continuationSeparator" w:id="0">
    <w:p w14:paraId="4A0F50EC" w14:textId="77777777" w:rsidR="005C231E" w:rsidRDefault="005C231E">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rPr>
      </w:pPr>
      <w:r w:rsidRPr="007368B0">
        <w:rPr>
          <w:rFonts w:asciiTheme="majorHAnsi" w:hAnsiTheme="majorHAnsi" w:cstheme="majorHAnsi"/>
          <w:b/>
          <w:sz w:val="12"/>
          <w:szCs w:val="12"/>
        </w:rPr>
        <w:footnoteRef/>
      </w:r>
      <w:r w:rsidRPr="007368B0">
        <w:rPr>
          <w:rFonts w:asciiTheme="majorHAnsi" w:hAnsiTheme="majorHAnsi" w:cstheme="majorHAnsi"/>
          <w:b/>
          <w:sz w:val="12"/>
          <w:szCs w:val="12"/>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rPr>
      </w:pPr>
      <w:r w:rsidRPr="005573FA">
        <w:rPr>
          <w:rFonts w:asciiTheme="majorHAnsi" w:hAnsiTheme="majorHAnsi" w:cstheme="majorHAnsi"/>
          <w:b/>
          <w:sz w:val="12"/>
          <w:szCs w:val="12"/>
        </w:rPr>
        <w:footnoteRef/>
      </w:r>
      <w:r w:rsidRPr="005573FA">
        <w:rPr>
          <w:rFonts w:asciiTheme="majorHAnsi" w:hAnsiTheme="majorHAnsi" w:cstheme="majorHAnsi"/>
          <w:b/>
          <w:sz w:val="12"/>
          <w:szCs w:val="12"/>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rPr>
        <w:t>pajėgumais</w:t>
      </w:r>
      <w:r w:rsidRPr="005573FA">
        <w:rPr>
          <w:rFonts w:asciiTheme="majorHAnsi" w:hAnsiTheme="majorHAnsi" w:cstheme="majorHAnsi"/>
          <w:b/>
          <w:sz w:val="12"/>
          <w:szCs w:val="12"/>
        </w:rPr>
        <w:t xml:space="preserve"> ir patvirtinantį, kad tiekėjas jų </w:t>
      </w:r>
      <w:r w:rsidRPr="005573FA">
        <w:rPr>
          <w:rFonts w:asciiTheme="majorHAnsi" w:hAnsiTheme="majorHAnsi" w:cstheme="majorHAnsi"/>
          <w:b/>
          <w:noProof/>
          <w:sz w:val="12"/>
          <w:szCs w:val="12"/>
        </w:rPr>
        <w:t>pajėgumais, priemonėmis</w:t>
      </w:r>
      <w:r w:rsidRPr="005573FA">
        <w:rPr>
          <w:rFonts w:asciiTheme="majorHAnsi" w:hAnsiTheme="majorHAnsi" w:cstheme="majorHAnsi"/>
          <w:b/>
          <w:sz w:val="12"/>
          <w:szCs w:val="12"/>
        </w:rPr>
        <w:t xml:space="preserve"> galės naudotis visą sutarties vykdymo laikotarpį.</w:t>
      </w:r>
    </w:p>
  </w:footnote>
  <w:footnote w:id="5">
    <w:p w14:paraId="6494A82A" w14:textId="6D2DEE06" w:rsidR="005573FA" w:rsidRPr="005573FA" w:rsidRDefault="005573FA">
      <w:pPr>
        <w:pStyle w:val="Puslapioinaostekstas"/>
      </w:pPr>
      <w:r w:rsidRPr="00B629E7">
        <w:rPr>
          <w:rFonts w:asciiTheme="majorHAnsi" w:hAnsiTheme="majorHAnsi" w:cstheme="majorHAnsi"/>
          <w:b/>
          <w:sz w:val="12"/>
          <w:szCs w:val="12"/>
        </w:rPr>
        <w:footnoteRef/>
      </w:r>
      <w:r w:rsidRPr="00861A2B">
        <w:rPr>
          <w:rFonts w:asciiTheme="majorHAnsi" w:hAnsiTheme="majorHAnsi" w:cstheme="majorHAnsi"/>
          <w:b/>
          <w:sz w:val="12"/>
          <w:szCs w:val="12"/>
        </w:rP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w:t>
    </w:r>
    <w:r w:rsidR="00D62727" w:rsidRPr="00692AA6">
      <w:rPr>
        <w:rFonts w:ascii="Calibri Light" w:hAnsi="Calibri Light" w:cs="Calibri Light"/>
        <w:caps w:val="0"/>
        <w:color w:val="FFFFFF" w:themeColor="background1"/>
        <w:sz w:val="24"/>
        <w:szCs w:val="24"/>
      </w:rPr>
      <w:t>&gt; PIRKIMO DOKUMEN</w:t>
    </w:r>
    <w:r w:rsidR="005B1F7F" w:rsidRPr="00692AA6">
      <w:rPr>
        <w:rFonts w:ascii="Calibri Light" w:hAnsi="Calibri Light" w:cs="Calibri Light"/>
        <w:caps w:val="0"/>
        <w:color w:val="FFFFFF" w:themeColor="background1"/>
        <w:sz w:val="24"/>
        <w:szCs w:val="24"/>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8D3C8C"/>
    <w:multiLevelType w:val="multilevel"/>
    <w:tmpl w:val="3244B51E"/>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1913"/>
        </w:tabs>
        <w:ind w:left="1913" w:hanging="495"/>
      </w:pPr>
      <w:rPr>
        <w:rFonts w:hint="default"/>
        <w:b w:val="0"/>
      </w:rPr>
    </w:lvl>
    <w:lvl w:ilvl="2">
      <w:start w:val="1"/>
      <w:numFmt w:val="decimal"/>
      <w:isLgl/>
      <w:lvlText w:val="%1.%2.%3."/>
      <w:lvlJc w:val="left"/>
      <w:pPr>
        <w:tabs>
          <w:tab w:val="num" w:pos="1713"/>
        </w:tabs>
        <w:ind w:left="1713" w:hanging="720"/>
      </w:pPr>
      <w:rPr>
        <w:rFonts w:hint="default"/>
        <w:i w:val="0"/>
        <w:iCs w:val="0"/>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7" w15:restartNumberingAfterBreak="0">
    <w:nsid w:val="097C791E"/>
    <w:multiLevelType w:val="multilevel"/>
    <w:tmpl w:val="88D82E2C"/>
    <w:lvl w:ilvl="0">
      <w:start w:val="1"/>
      <w:numFmt w:val="decimal"/>
      <w:lvlText w:val="%1"/>
      <w:lvlJc w:val="right"/>
      <w:pPr>
        <w:ind w:left="720" w:hanging="360"/>
      </w:pPr>
      <w:rPr>
        <w:rFonts w:cs="Times New Roman" w:hint="default"/>
        <w:color w:val="auto"/>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D8B443C"/>
    <w:multiLevelType w:val="multilevel"/>
    <w:tmpl w:val="D4D6C0C8"/>
    <w:lvl w:ilvl="0">
      <w:start w:val="2"/>
      <w:numFmt w:val="decimal"/>
      <w:lvlText w:val="%1."/>
      <w:lvlJc w:val="left"/>
      <w:pPr>
        <w:ind w:left="540" w:hanging="540"/>
      </w:pPr>
      <w:rPr>
        <w:rFonts w:hint="default"/>
        <w:b w:val="0"/>
        <w:bCs/>
      </w:rPr>
    </w:lvl>
    <w:lvl w:ilvl="1">
      <w:start w:val="6"/>
      <w:numFmt w:val="decimal"/>
      <w:lvlText w:val="%1.%2."/>
      <w:lvlJc w:val="left"/>
      <w:pPr>
        <w:ind w:left="900"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multilevel"/>
    <w:tmpl w:val="30963642"/>
    <w:lvl w:ilvl="0">
      <w:start w:val="1"/>
      <w:numFmt w:val="decimal"/>
      <w:lvlText w:val="%1."/>
      <w:lvlJc w:val="left"/>
      <w:pPr>
        <w:ind w:left="720" w:hanging="360"/>
      </w:pPr>
      <w:rPr>
        <w:rFonts w:cs="Times New Roman"/>
        <w:b w:val="0"/>
        <w:sz w:val="20"/>
      </w:rPr>
    </w:lvl>
    <w:lvl w:ilvl="1">
      <w:start w:val="5"/>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273B7D"/>
    <w:multiLevelType w:val="multilevel"/>
    <w:tmpl w:val="EFE4B4D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2527EE"/>
    <w:multiLevelType w:val="multilevel"/>
    <w:tmpl w:val="2152CCE2"/>
    <w:lvl w:ilvl="0">
      <w:start w:val="4"/>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i w:val="0"/>
        <w:iCs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9"/>
  </w:num>
  <w:num w:numId="7" w16cid:durableId="735931852">
    <w:abstractNumId w:val="15"/>
  </w:num>
  <w:num w:numId="8" w16cid:durableId="980302830">
    <w:abstractNumId w:val="16"/>
  </w:num>
  <w:num w:numId="9" w16cid:durableId="333150432">
    <w:abstractNumId w:val="10"/>
  </w:num>
  <w:num w:numId="10" w16cid:durableId="3217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18"/>
  </w:num>
  <w:num w:numId="13" w16cid:durableId="1204056849">
    <w:abstractNumId w:val="13"/>
  </w:num>
  <w:num w:numId="14" w16cid:durableId="240260121">
    <w:abstractNumId w:val="12"/>
  </w:num>
  <w:num w:numId="15" w16cid:durableId="548491826">
    <w:abstractNumId w:val="17"/>
  </w:num>
  <w:num w:numId="16" w16cid:durableId="1598439526">
    <w:abstractNumId w:val="6"/>
  </w:num>
  <w:num w:numId="17" w16cid:durableId="1411464160">
    <w:abstractNumId w:val="8"/>
  </w:num>
  <w:num w:numId="18" w16cid:durableId="920600664">
    <w:abstractNumId w:val="14"/>
  </w:num>
  <w:num w:numId="19" w16cid:durableId="17080483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781A"/>
    <w:rsid w:val="000130D9"/>
    <w:rsid w:val="00013385"/>
    <w:rsid w:val="000173B1"/>
    <w:rsid w:val="00026A54"/>
    <w:rsid w:val="0003216F"/>
    <w:rsid w:val="0003366F"/>
    <w:rsid w:val="00036DBB"/>
    <w:rsid w:val="0004685E"/>
    <w:rsid w:val="000525AB"/>
    <w:rsid w:val="00053617"/>
    <w:rsid w:val="00054D08"/>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C562B"/>
    <w:rsid w:val="000D20F0"/>
    <w:rsid w:val="000D3EBA"/>
    <w:rsid w:val="000F554D"/>
    <w:rsid w:val="00111AF9"/>
    <w:rsid w:val="0011740C"/>
    <w:rsid w:val="00134DD6"/>
    <w:rsid w:val="001372F1"/>
    <w:rsid w:val="00142A37"/>
    <w:rsid w:val="0014465A"/>
    <w:rsid w:val="00146BF6"/>
    <w:rsid w:val="00150C40"/>
    <w:rsid w:val="0015224A"/>
    <w:rsid w:val="00153F22"/>
    <w:rsid w:val="00155077"/>
    <w:rsid w:val="0016225E"/>
    <w:rsid w:val="0016293C"/>
    <w:rsid w:val="0016419D"/>
    <w:rsid w:val="00165468"/>
    <w:rsid w:val="00171C82"/>
    <w:rsid w:val="0018021B"/>
    <w:rsid w:val="00183CBB"/>
    <w:rsid w:val="00196D22"/>
    <w:rsid w:val="001B0A99"/>
    <w:rsid w:val="001B4DB2"/>
    <w:rsid w:val="001C466E"/>
    <w:rsid w:val="001E06E2"/>
    <w:rsid w:val="001F38C5"/>
    <w:rsid w:val="001F3F23"/>
    <w:rsid w:val="00207417"/>
    <w:rsid w:val="002101D9"/>
    <w:rsid w:val="0021031D"/>
    <w:rsid w:val="00210592"/>
    <w:rsid w:val="00216CC3"/>
    <w:rsid w:val="00225981"/>
    <w:rsid w:val="002259B3"/>
    <w:rsid w:val="00225E23"/>
    <w:rsid w:val="00230C9A"/>
    <w:rsid w:val="00250D2F"/>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06BAD"/>
    <w:rsid w:val="00313BF9"/>
    <w:rsid w:val="003150D0"/>
    <w:rsid w:val="003236D0"/>
    <w:rsid w:val="00325B5C"/>
    <w:rsid w:val="003265DA"/>
    <w:rsid w:val="0032691C"/>
    <w:rsid w:val="003275DB"/>
    <w:rsid w:val="00334A5F"/>
    <w:rsid w:val="00341C69"/>
    <w:rsid w:val="00343B09"/>
    <w:rsid w:val="00347A8A"/>
    <w:rsid w:val="00355B56"/>
    <w:rsid w:val="00357BD5"/>
    <w:rsid w:val="00357EC4"/>
    <w:rsid w:val="00363A35"/>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4F7161"/>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B75B2"/>
    <w:rsid w:val="005C231E"/>
    <w:rsid w:val="005D5040"/>
    <w:rsid w:val="005E425B"/>
    <w:rsid w:val="005F3272"/>
    <w:rsid w:val="005F5E65"/>
    <w:rsid w:val="006102C3"/>
    <w:rsid w:val="00610D74"/>
    <w:rsid w:val="00611FCB"/>
    <w:rsid w:val="00613F80"/>
    <w:rsid w:val="006171F1"/>
    <w:rsid w:val="00623079"/>
    <w:rsid w:val="006253B4"/>
    <w:rsid w:val="0062688A"/>
    <w:rsid w:val="0063093F"/>
    <w:rsid w:val="00642DB3"/>
    <w:rsid w:val="006453C7"/>
    <w:rsid w:val="00651C9C"/>
    <w:rsid w:val="00660351"/>
    <w:rsid w:val="006619E1"/>
    <w:rsid w:val="00665528"/>
    <w:rsid w:val="00666A15"/>
    <w:rsid w:val="00671C08"/>
    <w:rsid w:val="00676E78"/>
    <w:rsid w:val="006816BA"/>
    <w:rsid w:val="006878B9"/>
    <w:rsid w:val="00692AA6"/>
    <w:rsid w:val="006A2DF1"/>
    <w:rsid w:val="006A5901"/>
    <w:rsid w:val="006B2576"/>
    <w:rsid w:val="006B5389"/>
    <w:rsid w:val="006B6781"/>
    <w:rsid w:val="006C070D"/>
    <w:rsid w:val="006C2132"/>
    <w:rsid w:val="006C6EF0"/>
    <w:rsid w:val="006D305F"/>
    <w:rsid w:val="006D42AA"/>
    <w:rsid w:val="006E34EF"/>
    <w:rsid w:val="006F599E"/>
    <w:rsid w:val="007028A9"/>
    <w:rsid w:val="00702F99"/>
    <w:rsid w:val="00711888"/>
    <w:rsid w:val="007122FD"/>
    <w:rsid w:val="00713468"/>
    <w:rsid w:val="00714454"/>
    <w:rsid w:val="007235A5"/>
    <w:rsid w:val="00733BB8"/>
    <w:rsid w:val="00734E52"/>
    <w:rsid w:val="007368B0"/>
    <w:rsid w:val="0075257C"/>
    <w:rsid w:val="0075437A"/>
    <w:rsid w:val="007607FF"/>
    <w:rsid w:val="007651CB"/>
    <w:rsid w:val="00765C5F"/>
    <w:rsid w:val="00774DB6"/>
    <w:rsid w:val="00775968"/>
    <w:rsid w:val="0078311C"/>
    <w:rsid w:val="00783BDD"/>
    <w:rsid w:val="00784300"/>
    <w:rsid w:val="00791CCE"/>
    <w:rsid w:val="00795452"/>
    <w:rsid w:val="007B2144"/>
    <w:rsid w:val="007C1EB6"/>
    <w:rsid w:val="007C311B"/>
    <w:rsid w:val="007C6AE7"/>
    <w:rsid w:val="007D3215"/>
    <w:rsid w:val="007D484D"/>
    <w:rsid w:val="007E2095"/>
    <w:rsid w:val="007E41FC"/>
    <w:rsid w:val="007E4AB3"/>
    <w:rsid w:val="007E63C0"/>
    <w:rsid w:val="007E7675"/>
    <w:rsid w:val="007F0584"/>
    <w:rsid w:val="007F0995"/>
    <w:rsid w:val="007F29E1"/>
    <w:rsid w:val="007F6E8D"/>
    <w:rsid w:val="00801195"/>
    <w:rsid w:val="00801578"/>
    <w:rsid w:val="00804DA6"/>
    <w:rsid w:val="00810608"/>
    <w:rsid w:val="00813E4A"/>
    <w:rsid w:val="00824931"/>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2D82"/>
    <w:rsid w:val="00A25093"/>
    <w:rsid w:val="00A31990"/>
    <w:rsid w:val="00A32A8F"/>
    <w:rsid w:val="00A33D41"/>
    <w:rsid w:val="00A34BF3"/>
    <w:rsid w:val="00A35E45"/>
    <w:rsid w:val="00A43FBF"/>
    <w:rsid w:val="00A44748"/>
    <w:rsid w:val="00A50E43"/>
    <w:rsid w:val="00A5617A"/>
    <w:rsid w:val="00A73048"/>
    <w:rsid w:val="00A750E7"/>
    <w:rsid w:val="00A851AE"/>
    <w:rsid w:val="00A91708"/>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085E"/>
    <w:rsid w:val="00B45B38"/>
    <w:rsid w:val="00B46F0F"/>
    <w:rsid w:val="00B47F94"/>
    <w:rsid w:val="00B56DE9"/>
    <w:rsid w:val="00B600D3"/>
    <w:rsid w:val="00B629E7"/>
    <w:rsid w:val="00B658EC"/>
    <w:rsid w:val="00B77CBA"/>
    <w:rsid w:val="00B81E39"/>
    <w:rsid w:val="00B9260E"/>
    <w:rsid w:val="00BA1BBB"/>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03E7"/>
    <w:rsid w:val="00C410CF"/>
    <w:rsid w:val="00C437C0"/>
    <w:rsid w:val="00C445C2"/>
    <w:rsid w:val="00C4540F"/>
    <w:rsid w:val="00C47E4B"/>
    <w:rsid w:val="00C503E7"/>
    <w:rsid w:val="00C50E41"/>
    <w:rsid w:val="00C528CF"/>
    <w:rsid w:val="00C52E8B"/>
    <w:rsid w:val="00C53B97"/>
    <w:rsid w:val="00C54F6C"/>
    <w:rsid w:val="00C56122"/>
    <w:rsid w:val="00C56148"/>
    <w:rsid w:val="00C62C19"/>
    <w:rsid w:val="00C6353C"/>
    <w:rsid w:val="00C745CE"/>
    <w:rsid w:val="00C8666A"/>
    <w:rsid w:val="00C86FB6"/>
    <w:rsid w:val="00C87C79"/>
    <w:rsid w:val="00C92CAA"/>
    <w:rsid w:val="00C9514E"/>
    <w:rsid w:val="00CA634B"/>
    <w:rsid w:val="00CB2DC1"/>
    <w:rsid w:val="00CC0F45"/>
    <w:rsid w:val="00CC4FA8"/>
    <w:rsid w:val="00CD0B98"/>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27B0"/>
    <w:rsid w:val="00D62727"/>
    <w:rsid w:val="00D62C94"/>
    <w:rsid w:val="00D62F10"/>
    <w:rsid w:val="00D83854"/>
    <w:rsid w:val="00D91CCB"/>
    <w:rsid w:val="00D91CF7"/>
    <w:rsid w:val="00D92A1E"/>
    <w:rsid w:val="00DB2CC7"/>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3358"/>
    <w:rsid w:val="00E80144"/>
    <w:rsid w:val="00E811EB"/>
    <w:rsid w:val="00E82B29"/>
    <w:rsid w:val="00E84604"/>
    <w:rsid w:val="00E92E0D"/>
    <w:rsid w:val="00E93FF6"/>
    <w:rsid w:val="00E95770"/>
    <w:rsid w:val="00E97B36"/>
    <w:rsid w:val="00EA0899"/>
    <w:rsid w:val="00EA650B"/>
    <w:rsid w:val="00EB01C2"/>
    <w:rsid w:val="00EC3836"/>
    <w:rsid w:val="00EC4889"/>
    <w:rsid w:val="00ED1195"/>
    <w:rsid w:val="00ED24C3"/>
    <w:rsid w:val="00ED4AE7"/>
    <w:rsid w:val="00EE37C0"/>
    <w:rsid w:val="00EE50A1"/>
    <w:rsid w:val="00F01F3B"/>
    <w:rsid w:val="00F045A5"/>
    <w:rsid w:val="00F048F2"/>
    <w:rsid w:val="00F16350"/>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E0816"/>
    <w:rsid w:val="00FE1D79"/>
    <w:rsid w:val="00FE4280"/>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0995"/>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4F7161"/>
    <w:pPr>
      <w:spacing w:before="100" w:beforeAutospacing="1" w:after="100" w:afterAutospacing="1" w:line="240" w:lineRule="auto"/>
      <w:jc w:val="left"/>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4F71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12</Pages>
  <Words>17963</Words>
  <Characters>10239</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Asta Kliokytė</cp:lastModifiedBy>
  <cp:revision>23</cp:revision>
  <dcterms:created xsi:type="dcterms:W3CDTF">2025-01-10T12:25:00Z</dcterms:created>
  <dcterms:modified xsi:type="dcterms:W3CDTF">2026-03-03T08:40:00Z</dcterms:modified>
  <cp:version>1</cp:version>
</cp:coreProperties>
</file>